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0DE99" w14:textId="77777777" w:rsidR="00D40BF5" w:rsidRPr="00C77E32" w:rsidRDefault="00D40BF5" w:rsidP="00602C1F">
      <w:pPr>
        <w:jc w:val="right"/>
        <w:rPr>
          <w:lang w:val="ru-RU"/>
        </w:rPr>
      </w:pPr>
      <w:r w:rsidRPr="00C77E32">
        <w:rPr>
          <w:lang w:val="ru-RU"/>
        </w:rPr>
        <w:t>Приложение 1</w:t>
      </w:r>
    </w:p>
    <w:p w14:paraId="6AA8ACD1" w14:textId="77777777" w:rsidR="00757B06" w:rsidRPr="00C77E32" w:rsidRDefault="00D40BF5" w:rsidP="00602C1F">
      <w:pPr>
        <w:jc w:val="right"/>
        <w:rPr>
          <w:lang w:val="ru-RU"/>
        </w:rPr>
      </w:pPr>
      <w:r w:rsidRPr="00C77E32">
        <w:rPr>
          <w:lang w:val="ru-RU"/>
        </w:rPr>
        <w:t xml:space="preserve">к Правилам присвоения ученых званий </w:t>
      </w:r>
    </w:p>
    <w:p w14:paraId="629437C0" w14:textId="49C0206C" w:rsidR="00D40BF5" w:rsidRPr="00C77E32" w:rsidRDefault="000C26FC" w:rsidP="00602C1F">
      <w:pPr>
        <w:jc w:val="right"/>
        <w:rPr>
          <w:lang w:val="ru-RU"/>
        </w:rPr>
      </w:pPr>
      <w:r w:rsidRPr="00C77E32">
        <w:rPr>
          <w:lang w:val="ru-RU"/>
        </w:rPr>
        <w:t>(</w:t>
      </w:r>
      <w:r w:rsidR="00D40BF5" w:rsidRPr="00C77E32">
        <w:rPr>
          <w:lang w:val="ru-RU"/>
        </w:rPr>
        <w:t xml:space="preserve">ассоциированный профессор (доцент), профессор) </w:t>
      </w:r>
    </w:p>
    <w:p w14:paraId="4F570CA9" w14:textId="77777777" w:rsidR="00757B06" w:rsidRPr="00C77E32" w:rsidRDefault="00757B06" w:rsidP="00602C1F">
      <w:pPr>
        <w:jc w:val="center"/>
        <w:rPr>
          <w:rFonts w:eastAsia="TimesNewRomanPSMT"/>
          <w:sz w:val="28"/>
          <w:szCs w:val="28"/>
          <w:lang w:val="ru-RU"/>
        </w:rPr>
      </w:pPr>
    </w:p>
    <w:p w14:paraId="5C359316" w14:textId="13200B1D" w:rsidR="00602C1F" w:rsidRPr="00C77E32" w:rsidRDefault="00757B06" w:rsidP="00602C1F">
      <w:pPr>
        <w:jc w:val="center"/>
        <w:rPr>
          <w:sz w:val="28"/>
          <w:szCs w:val="28"/>
          <w:lang w:val="ru-RU"/>
        </w:rPr>
      </w:pPr>
      <w:r w:rsidRPr="00C77E32">
        <w:rPr>
          <w:rFonts w:eastAsia="TimesNewRomanPSMT"/>
          <w:sz w:val="28"/>
          <w:szCs w:val="28"/>
          <w:lang w:val="ru-RU"/>
        </w:rPr>
        <w:t>СПРАВКА</w:t>
      </w:r>
    </w:p>
    <w:p w14:paraId="60230710" w14:textId="559C403C" w:rsidR="00602C1F" w:rsidRPr="00EC67D5" w:rsidRDefault="00602C1F" w:rsidP="00602C1F">
      <w:pPr>
        <w:jc w:val="center"/>
        <w:rPr>
          <w:sz w:val="28"/>
          <w:szCs w:val="28"/>
          <w:lang w:val="ru-RU"/>
        </w:rPr>
      </w:pPr>
      <w:r w:rsidRPr="00C77E32">
        <w:rPr>
          <w:rFonts w:eastAsia="TimesNewRomanPSMT"/>
          <w:sz w:val="28"/>
          <w:szCs w:val="28"/>
          <w:lang w:val="ru-RU"/>
        </w:rPr>
        <w:t xml:space="preserve">о соискателе ученого звания </w:t>
      </w:r>
      <w:r w:rsidRPr="00C77E32">
        <w:rPr>
          <w:sz w:val="28"/>
          <w:szCs w:val="28"/>
          <w:lang w:val="ru-RU"/>
        </w:rPr>
        <w:t xml:space="preserve">        </w:t>
      </w:r>
      <w:r w:rsidRPr="00EC67D5">
        <w:rPr>
          <w:sz w:val="28"/>
          <w:szCs w:val="28"/>
          <w:u w:val="single"/>
          <w:lang w:val="ru-RU"/>
        </w:rPr>
        <w:t xml:space="preserve">Профессор </w:t>
      </w:r>
    </w:p>
    <w:p w14:paraId="7ABF2BD1" w14:textId="302F9383" w:rsidR="00602C1F" w:rsidRDefault="00602C1F" w:rsidP="00602C1F">
      <w:pPr>
        <w:jc w:val="center"/>
        <w:rPr>
          <w:b/>
          <w:bCs/>
          <w:sz w:val="28"/>
          <w:szCs w:val="28"/>
          <w:u w:val="single"/>
          <w:lang w:val="ru-RU"/>
        </w:rPr>
      </w:pPr>
      <w:r w:rsidRPr="00C77E32">
        <w:rPr>
          <w:rFonts w:eastAsia="TimesNewRomanPSMT"/>
          <w:sz w:val="28"/>
          <w:szCs w:val="28"/>
          <w:lang w:val="ru-RU"/>
        </w:rPr>
        <w:t>по специальности</w:t>
      </w:r>
      <w:r w:rsidR="00B03569" w:rsidRPr="00C77E32">
        <w:rPr>
          <w:rFonts w:eastAsia="TimesNewRomanPSMT"/>
          <w:sz w:val="28"/>
          <w:szCs w:val="28"/>
          <w:lang w:val="ru-RU"/>
        </w:rPr>
        <w:t xml:space="preserve"> </w:t>
      </w:r>
      <w:r w:rsidR="00B03569" w:rsidRPr="00EC67D5">
        <w:rPr>
          <w:rFonts w:eastAsia="TimesNewRomanPSMT"/>
          <w:sz w:val="28"/>
          <w:szCs w:val="28"/>
          <w:lang w:val="ru-RU"/>
        </w:rPr>
        <w:t>50102</w:t>
      </w:r>
      <w:r w:rsidRPr="00EC67D5">
        <w:rPr>
          <w:sz w:val="28"/>
          <w:szCs w:val="28"/>
          <w:u w:val="single"/>
          <w:lang w:val="ru-RU"/>
        </w:rPr>
        <w:t xml:space="preserve"> </w:t>
      </w:r>
      <w:r w:rsidR="00B03569" w:rsidRPr="00EC67D5">
        <w:rPr>
          <w:sz w:val="28"/>
          <w:szCs w:val="28"/>
          <w:u w:val="single"/>
          <w:lang w:val="ru-RU"/>
        </w:rPr>
        <w:t>–</w:t>
      </w:r>
      <w:r w:rsidRPr="00EC67D5">
        <w:rPr>
          <w:sz w:val="28"/>
          <w:szCs w:val="28"/>
          <w:u w:val="single"/>
          <w:lang w:val="ru-RU"/>
        </w:rPr>
        <w:t xml:space="preserve"> Психология</w:t>
      </w:r>
      <w:r w:rsidR="00B03569" w:rsidRPr="00EC67D5">
        <w:rPr>
          <w:sz w:val="28"/>
          <w:szCs w:val="28"/>
          <w:u w:val="single"/>
          <w:lang w:val="ru-RU"/>
        </w:rPr>
        <w:t xml:space="preserve"> образования</w:t>
      </w:r>
    </w:p>
    <w:p w14:paraId="0AEE92BE" w14:textId="77777777" w:rsidR="00C77E32" w:rsidRPr="00C77E32" w:rsidRDefault="00C77E32" w:rsidP="00602C1F">
      <w:pPr>
        <w:jc w:val="center"/>
        <w:rPr>
          <w:sz w:val="28"/>
          <w:szCs w:val="28"/>
          <w:lang w:val="ru-RU"/>
        </w:rPr>
      </w:pPr>
    </w:p>
    <w:tbl>
      <w:tblPr>
        <w:tblStyle w:val="a9"/>
        <w:tblW w:w="14743" w:type="dxa"/>
        <w:tblInd w:w="-289" w:type="dxa"/>
        <w:tblLook w:val="04A0" w:firstRow="1" w:lastRow="0" w:firstColumn="1" w:lastColumn="0" w:noHBand="0" w:noVBand="1"/>
      </w:tblPr>
      <w:tblGrid>
        <w:gridCol w:w="5813"/>
        <w:gridCol w:w="8930"/>
      </w:tblGrid>
      <w:tr w:rsidR="00602C1F" w:rsidRPr="00C77E32" w14:paraId="7A6E6B20" w14:textId="77777777" w:rsidTr="009238C0">
        <w:tc>
          <w:tcPr>
            <w:tcW w:w="5813" w:type="dxa"/>
          </w:tcPr>
          <w:p w14:paraId="2F0C830A" w14:textId="1F1F9D46" w:rsidR="00602C1F" w:rsidRPr="00C77E32" w:rsidRDefault="006B496F" w:rsidP="00C77E32">
            <w:pPr>
              <w:jc w:val="center"/>
              <w:rPr>
                <w:lang w:val="ru-RU"/>
              </w:rPr>
            </w:pPr>
            <w:r w:rsidRPr="00C77E32">
              <w:rPr>
                <w:rFonts w:eastAsia="TimesNewRomanPSMT"/>
                <w:lang w:val="ru-RU"/>
              </w:rPr>
              <w:t xml:space="preserve">Фамилия, имя, отчество </w:t>
            </w:r>
          </w:p>
        </w:tc>
        <w:tc>
          <w:tcPr>
            <w:tcW w:w="8930" w:type="dxa"/>
          </w:tcPr>
          <w:p w14:paraId="0E0BEC21" w14:textId="7DAD5075" w:rsidR="00602C1F" w:rsidRPr="00C77E32" w:rsidRDefault="000C26FC" w:rsidP="00602C1F">
            <w:pPr>
              <w:jc w:val="center"/>
              <w:rPr>
                <w:sz w:val="28"/>
                <w:szCs w:val="28"/>
                <w:lang w:val="ru-RU"/>
              </w:rPr>
            </w:pPr>
            <w:r w:rsidRPr="00C77E32">
              <w:rPr>
                <w:sz w:val="28"/>
                <w:szCs w:val="28"/>
                <w:lang w:val="ru-RU"/>
              </w:rPr>
              <w:t xml:space="preserve">Тапалова Ольга Бисеновна </w:t>
            </w:r>
          </w:p>
        </w:tc>
      </w:tr>
      <w:tr w:rsidR="00602C1F" w:rsidRPr="00C77E32" w14:paraId="09066508" w14:textId="77777777" w:rsidTr="009238C0">
        <w:tc>
          <w:tcPr>
            <w:tcW w:w="5813" w:type="dxa"/>
          </w:tcPr>
          <w:p w14:paraId="7910B337" w14:textId="583CFCAA" w:rsidR="00602C1F" w:rsidRPr="00C77E32" w:rsidRDefault="00CA4B50" w:rsidP="00F927A6">
            <w:pPr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C77E32">
              <w:rPr>
                <w:rFonts w:eastAsia="TimesNewRomanPSMT"/>
                <w:sz w:val="22"/>
                <w:szCs w:val="22"/>
                <w:lang w:val="ru-RU"/>
              </w:rPr>
              <w:t xml:space="preserve">Ученая степень (кандидата наук, доктора наук, доктора философии (PhD), дата присуждения </w:t>
            </w:r>
          </w:p>
        </w:tc>
        <w:tc>
          <w:tcPr>
            <w:tcW w:w="8930" w:type="dxa"/>
          </w:tcPr>
          <w:p w14:paraId="382EA306" w14:textId="77777777" w:rsidR="00551789" w:rsidRPr="00C77E32" w:rsidRDefault="000C26FC" w:rsidP="00F927A6">
            <w:pPr>
              <w:jc w:val="both"/>
              <w:rPr>
                <w:lang w:val="ru-RU"/>
              </w:rPr>
            </w:pPr>
            <w:r w:rsidRPr="00C77E32">
              <w:rPr>
                <w:lang w:val="ru-RU"/>
              </w:rPr>
              <w:t>Доктор психологических наук</w:t>
            </w:r>
            <w:r w:rsidR="00551789" w:rsidRPr="00C77E32">
              <w:rPr>
                <w:lang w:val="ru-RU"/>
              </w:rPr>
              <w:t>.</w:t>
            </w:r>
          </w:p>
          <w:p w14:paraId="4415EBA3" w14:textId="4A9322FA" w:rsidR="000C26FC" w:rsidRPr="00C77E32" w:rsidRDefault="000C26FC" w:rsidP="00F927A6">
            <w:pPr>
              <w:jc w:val="both"/>
              <w:rPr>
                <w:lang w:val="ru-RU"/>
              </w:rPr>
            </w:pPr>
            <w:r w:rsidRPr="00C77E32">
              <w:rPr>
                <w:lang w:val="ru-RU"/>
              </w:rPr>
              <w:t xml:space="preserve">DD № 005702. ВАК </w:t>
            </w:r>
            <w:r w:rsidR="00551789" w:rsidRPr="00C77E32">
              <w:rPr>
                <w:lang w:val="ru-RU"/>
              </w:rPr>
              <w:t xml:space="preserve">Украины от </w:t>
            </w:r>
            <w:r w:rsidRPr="00C77E32">
              <w:rPr>
                <w:lang w:val="ru-RU"/>
              </w:rPr>
              <w:t>1 июля 2016 г.</w:t>
            </w:r>
          </w:p>
          <w:p w14:paraId="72478745" w14:textId="77777777" w:rsidR="00551789" w:rsidRPr="00C77E32" w:rsidRDefault="00FA2356" w:rsidP="00F927A6">
            <w:pPr>
              <w:jc w:val="both"/>
              <w:rPr>
                <w:lang w:val="ru-RU"/>
              </w:rPr>
            </w:pPr>
            <w:r w:rsidRPr="00C77E32">
              <w:rPr>
                <w:lang w:val="ru-RU"/>
              </w:rPr>
              <w:t>Кандидат биологических наук</w:t>
            </w:r>
            <w:r w:rsidR="00551789" w:rsidRPr="00C77E32">
              <w:rPr>
                <w:lang w:val="ru-RU"/>
              </w:rPr>
              <w:t>.</w:t>
            </w:r>
          </w:p>
          <w:p w14:paraId="0CA4B4B4" w14:textId="77777777" w:rsidR="00362A43" w:rsidRDefault="00FA2356" w:rsidP="00F927A6">
            <w:pPr>
              <w:jc w:val="both"/>
              <w:rPr>
                <w:lang w:val="ru-RU"/>
              </w:rPr>
            </w:pPr>
            <w:r w:rsidRPr="00C77E32">
              <w:rPr>
                <w:lang w:val="ru-RU"/>
              </w:rPr>
              <w:t>ГК № 0007946. ВАК МОН РК</w:t>
            </w:r>
            <w:r w:rsidR="006D71E3" w:rsidRPr="00C77E32">
              <w:rPr>
                <w:lang w:val="ru-RU"/>
              </w:rPr>
              <w:t xml:space="preserve"> </w:t>
            </w:r>
            <w:r w:rsidR="00AC5E18" w:rsidRPr="00C77E32">
              <w:rPr>
                <w:lang w:val="ru-RU"/>
              </w:rPr>
              <w:t xml:space="preserve">от </w:t>
            </w:r>
            <w:r w:rsidR="006D71E3" w:rsidRPr="00C77E32">
              <w:rPr>
                <w:lang w:val="ru-RU"/>
              </w:rPr>
              <w:t>15 декабря 2000 г.</w:t>
            </w:r>
          </w:p>
          <w:p w14:paraId="10B84A48" w14:textId="32019573" w:rsidR="00EC67D5" w:rsidRPr="00C77E32" w:rsidRDefault="00EC67D5" w:rsidP="00F927A6">
            <w:pPr>
              <w:jc w:val="both"/>
              <w:rPr>
                <w:lang w:val="ru-RU"/>
              </w:rPr>
            </w:pPr>
          </w:p>
        </w:tc>
      </w:tr>
      <w:tr w:rsidR="00362A43" w:rsidRPr="00C77E32" w14:paraId="7A9DBB1A" w14:textId="77777777" w:rsidTr="009238C0">
        <w:tc>
          <w:tcPr>
            <w:tcW w:w="5813" w:type="dxa"/>
          </w:tcPr>
          <w:p w14:paraId="0824A83D" w14:textId="6A18547F" w:rsidR="00362A43" w:rsidRPr="00C77E32" w:rsidRDefault="003941C6" w:rsidP="00F927A6">
            <w:pPr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C77E32">
              <w:rPr>
                <w:rFonts w:eastAsia="TimesNewRomanPSMT"/>
                <w:sz w:val="22"/>
                <w:szCs w:val="22"/>
                <w:lang w:val="ru-RU"/>
              </w:rPr>
              <w:t xml:space="preserve">Ученое звание, дата присуждения </w:t>
            </w:r>
          </w:p>
        </w:tc>
        <w:tc>
          <w:tcPr>
            <w:tcW w:w="8930" w:type="dxa"/>
          </w:tcPr>
          <w:p w14:paraId="72724D27" w14:textId="77777777" w:rsidR="00A950E9" w:rsidRPr="00C77E32" w:rsidRDefault="00A703A1" w:rsidP="00F927A6">
            <w:pPr>
              <w:jc w:val="both"/>
              <w:rPr>
                <w:lang w:val="ru-RU"/>
              </w:rPr>
            </w:pPr>
            <w:r w:rsidRPr="00C77E32">
              <w:rPr>
                <w:lang w:val="ru-RU"/>
              </w:rPr>
              <w:t>Доцент ВАК МОН РК</w:t>
            </w:r>
            <w:r w:rsidR="00A950E9" w:rsidRPr="00C77E32">
              <w:rPr>
                <w:lang w:val="ru-RU"/>
              </w:rPr>
              <w:t xml:space="preserve">. </w:t>
            </w:r>
          </w:p>
          <w:p w14:paraId="305A4F0B" w14:textId="77777777" w:rsidR="00362A43" w:rsidRDefault="00A703A1" w:rsidP="00F927A6">
            <w:pPr>
              <w:jc w:val="both"/>
              <w:rPr>
                <w:lang w:val="ru-RU"/>
              </w:rPr>
            </w:pPr>
            <w:r w:rsidRPr="00C77E32">
              <w:rPr>
                <w:lang w:val="ru-RU"/>
              </w:rPr>
              <w:t>ДЦ № 0001095 от 22 июня 2009 г.</w:t>
            </w:r>
          </w:p>
          <w:p w14:paraId="0156D107" w14:textId="7FF4EE98" w:rsidR="00EC67D5" w:rsidRPr="00C77E32" w:rsidRDefault="00EC67D5" w:rsidP="00F927A6">
            <w:pPr>
              <w:jc w:val="both"/>
              <w:rPr>
                <w:lang w:val="ru-RU"/>
              </w:rPr>
            </w:pPr>
          </w:p>
        </w:tc>
      </w:tr>
      <w:tr w:rsidR="003941C6" w:rsidRPr="00C77E32" w14:paraId="71397117" w14:textId="77777777" w:rsidTr="009238C0">
        <w:tc>
          <w:tcPr>
            <w:tcW w:w="5813" w:type="dxa"/>
          </w:tcPr>
          <w:p w14:paraId="20267561" w14:textId="537B18C9" w:rsidR="003941C6" w:rsidRPr="00C77E32" w:rsidRDefault="00A703A1" w:rsidP="00F927A6">
            <w:pPr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C77E32">
              <w:rPr>
                <w:rFonts w:eastAsia="TimesNewRomanPSMT"/>
                <w:sz w:val="22"/>
                <w:szCs w:val="22"/>
                <w:lang w:val="ru-RU"/>
              </w:rPr>
              <w:t xml:space="preserve">Должность (дата и номер приказа о назначении на должность) </w:t>
            </w:r>
          </w:p>
        </w:tc>
        <w:tc>
          <w:tcPr>
            <w:tcW w:w="8930" w:type="dxa"/>
          </w:tcPr>
          <w:p w14:paraId="7E71DD08" w14:textId="5D954CCF" w:rsidR="005076C6" w:rsidRPr="00C77E32" w:rsidRDefault="005076C6" w:rsidP="00F927A6">
            <w:pPr>
              <w:jc w:val="both"/>
              <w:rPr>
                <w:lang w:val="ru-RU"/>
              </w:rPr>
            </w:pPr>
            <w:r w:rsidRPr="00C77E32">
              <w:rPr>
                <w:lang w:val="ru-RU"/>
              </w:rPr>
              <w:t>и.о. профессора университета (Приказ № 138 от 01.03.2017 г.) (Приказ № 78 от 27.08.2020 г.)</w:t>
            </w:r>
          </w:p>
        </w:tc>
      </w:tr>
      <w:tr w:rsidR="00A703A1" w:rsidRPr="00C77E32" w14:paraId="6B07036E" w14:textId="77777777" w:rsidTr="009238C0">
        <w:tc>
          <w:tcPr>
            <w:tcW w:w="5813" w:type="dxa"/>
          </w:tcPr>
          <w:p w14:paraId="762C8082" w14:textId="3B0A41B9" w:rsidR="00A703A1" w:rsidRPr="00C77E32" w:rsidRDefault="00A703A1" w:rsidP="00F927A6">
            <w:pPr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C77E32">
              <w:rPr>
                <w:rFonts w:eastAsia="TimesNewRomanPSMT"/>
                <w:sz w:val="22"/>
                <w:szCs w:val="22"/>
                <w:lang w:val="ru-RU"/>
              </w:rPr>
              <w:t>Стаж научно</w:t>
            </w:r>
            <w:r w:rsidR="00CF601A" w:rsidRPr="00C77E32">
              <w:rPr>
                <w:sz w:val="22"/>
                <w:szCs w:val="22"/>
                <w:lang w:val="ru-RU"/>
              </w:rPr>
              <w:t>й</w:t>
            </w:r>
            <w:r w:rsidRPr="00C77E32">
              <w:rPr>
                <w:rFonts w:eastAsia="TimesNewRomanPSMT"/>
                <w:sz w:val="22"/>
                <w:szCs w:val="22"/>
                <w:lang w:val="ru-RU"/>
              </w:rPr>
              <w:t>, научно-педагогическо</w:t>
            </w:r>
            <w:r w:rsidR="00CF601A" w:rsidRPr="00C77E32">
              <w:rPr>
                <w:sz w:val="22"/>
                <w:szCs w:val="22"/>
                <w:lang w:val="ru-RU"/>
              </w:rPr>
              <w:t xml:space="preserve">й </w:t>
            </w:r>
            <w:r w:rsidRPr="00C77E32">
              <w:rPr>
                <w:rFonts w:eastAsia="TimesNewRomanPSMT"/>
                <w:sz w:val="22"/>
                <w:szCs w:val="22"/>
                <w:lang w:val="ru-RU"/>
              </w:rPr>
              <w:t>деятельности</w:t>
            </w:r>
          </w:p>
        </w:tc>
        <w:tc>
          <w:tcPr>
            <w:tcW w:w="8930" w:type="dxa"/>
          </w:tcPr>
          <w:p w14:paraId="555C092C" w14:textId="760B4710" w:rsidR="00A703A1" w:rsidRPr="00C77E32" w:rsidRDefault="00A703A1" w:rsidP="00F927A6">
            <w:pPr>
              <w:jc w:val="both"/>
              <w:rPr>
                <w:lang w:val="ru-RU"/>
              </w:rPr>
            </w:pPr>
            <w:r w:rsidRPr="00C77E32">
              <w:rPr>
                <w:rFonts w:eastAsia="TimesNewRomanPSMT"/>
                <w:lang w:val="ru-RU"/>
              </w:rPr>
              <w:t xml:space="preserve">Всего </w:t>
            </w:r>
            <w:r w:rsidR="005076C6" w:rsidRPr="00C77E32">
              <w:rPr>
                <w:u w:val="single"/>
                <w:lang w:val="ru-RU"/>
              </w:rPr>
              <w:t xml:space="preserve">38 (30) </w:t>
            </w:r>
            <w:r w:rsidRPr="00C77E32">
              <w:rPr>
                <w:rFonts w:eastAsia="TimesNewRomanPSMT"/>
                <w:u w:val="single"/>
                <w:lang w:val="ru-RU"/>
              </w:rPr>
              <w:t>лет,</w:t>
            </w:r>
            <w:r w:rsidRPr="00C77E32">
              <w:rPr>
                <w:rFonts w:eastAsia="TimesNewRomanPSMT"/>
                <w:lang w:val="ru-RU"/>
              </w:rPr>
              <w:t xml:space="preserve"> в том числе в должности</w:t>
            </w:r>
            <w:r w:rsidR="005076C6" w:rsidRPr="00C77E32">
              <w:rPr>
                <w:lang w:val="ru-RU"/>
              </w:rPr>
              <w:t xml:space="preserve"> </w:t>
            </w:r>
            <w:r w:rsidR="005076C6" w:rsidRPr="00C77E32">
              <w:rPr>
                <w:u w:val="single"/>
                <w:lang w:val="ru-RU"/>
              </w:rPr>
              <w:t xml:space="preserve">7 </w:t>
            </w:r>
            <w:r w:rsidRPr="00C77E32">
              <w:rPr>
                <w:rFonts w:eastAsia="TimesNewRomanPSMT"/>
                <w:u w:val="single"/>
                <w:lang w:val="ru-RU"/>
              </w:rPr>
              <w:t>лет</w:t>
            </w:r>
          </w:p>
          <w:p w14:paraId="244AF789" w14:textId="77777777" w:rsidR="00A703A1" w:rsidRPr="00C77E32" w:rsidRDefault="00A703A1" w:rsidP="00F927A6">
            <w:pPr>
              <w:jc w:val="both"/>
              <w:rPr>
                <w:lang w:val="ru-RU"/>
              </w:rPr>
            </w:pPr>
          </w:p>
        </w:tc>
      </w:tr>
      <w:tr w:rsidR="00A703A1" w:rsidRPr="00C77E32" w14:paraId="782CB1E2" w14:textId="77777777" w:rsidTr="009238C0">
        <w:tc>
          <w:tcPr>
            <w:tcW w:w="5813" w:type="dxa"/>
          </w:tcPr>
          <w:p w14:paraId="533021E2" w14:textId="77777777" w:rsidR="008D474B" w:rsidRDefault="008D474B" w:rsidP="00F927A6">
            <w:pPr>
              <w:ind w:right="-108"/>
              <w:jc w:val="both"/>
              <w:rPr>
                <w:rFonts w:eastAsia="TimesNewRomanPSMT"/>
                <w:sz w:val="22"/>
                <w:szCs w:val="22"/>
                <w:lang w:val="ru-RU"/>
              </w:rPr>
            </w:pPr>
          </w:p>
          <w:p w14:paraId="50CF9BD4" w14:textId="57C59D4B" w:rsidR="00A703A1" w:rsidRPr="00C77E32" w:rsidRDefault="005076C6" w:rsidP="00F927A6">
            <w:pPr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C77E32">
              <w:rPr>
                <w:rFonts w:eastAsia="TimesNewRomanPSMT"/>
                <w:sz w:val="22"/>
                <w:szCs w:val="22"/>
                <w:lang w:val="ru-RU"/>
              </w:rPr>
              <w:t>Количество научных стате</w:t>
            </w:r>
            <w:r w:rsidRPr="00C77E32">
              <w:rPr>
                <w:sz w:val="22"/>
                <w:szCs w:val="22"/>
                <w:lang w:val="ru-RU"/>
              </w:rPr>
              <w:t>й</w:t>
            </w:r>
            <w:r w:rsidRPr="00C77E32">
              <w:rPr>
                <w:rFonts w:eastAsia="TimesNewRomanPSMT"/>
                <w:sz w:val="22"/>
                <w:szCs w:val="22"/>
                <w:lang w:val="ru-RU"/>
              </w:rPr>
              <w:t xml:space="preserve"> после получения ученого звания ассоциированного профессора (доцента)</w:t>
            </w:r>
          </w:p>
        </w:tc>
        <w:tc>
          <w:tcPr>
            <w:tcW w:w="8930" w:type="dxa"/>
          </w:tcPr>
          <w:p w14:paraId="4799F3D9" w14:textId="3C96A2F9" w:rsidR="00A703A1" w:rsidRPr="00C77E32" w:rsidRDefault="005076C6" w:rsidP="00F927A6">
            <w:pPr>
              <w:jc w:val="both"/>
              <w:rPr>
                <w:lang w:val="ru-RU"/>
              </w:rPr>
            </w:pPr>
            <w:r w:rsidRPr="00C77E32">
              <w:rPr>
                <w:rFonts w:eastAsia="TimesNewRomanPSMT"/>
                <w:lang w:val="ru-RU"/>
              </w:rPr>
              <w:t xml:space="preserve">Всего </w:t>
            </w:r>
            <w:r w:rsidR="008C5B9F" w:rsidRPr="00C77E32">
              <w:rPr>
                <w:b/>
                <w:bCs/>
                <w:u w:val="single"/>
                <w:lang w:val="ru-RU"/>
              </w:rPr>
              <w:t>150,</w:t>
            </w:r>
            <w:r w:rsidR="00EC1F91" w:rsidRPr="00C77E32">
              <w:rPr>
                <w:lang w:val="ru-RU"/>
              </w:rPr>
              <w:t xml:space="preserve"> </w:t>
            </w:r>
            <w:r w:rsidR="00EC67D5" w:rsidRPr="00C77E32">
              <w:rPr>
                <w:rFonts w:eastAsia="TimesNewRomanPSMT"/>
                <w:lang w:val="ru-RU"/>
              </w:rPr>
              <w:t>в изданиях,</w:t>
            </w:r>
            <w:r w:rsidRPr="00C77E32">
              <w:rPr>
                <w:rFonts w:eastAsia="TimesNewRomanPSMT"/>
                <w:lang w:val="ru-RU"/>
              </w:rPr>
              <w:t xml:space="preserve"> рекомендуемых уполномоченным органом</w:t>
            </w:r>
            <w:r w:rsidR="00EC1F91" w:rsidRPr="00C77E32">
              <w:rPr>
                <w:lang w:val="ru-RU"/>
              </w:rPr>
              <w:t xml:space="preserve"> </w:t>
            </w:r>
            <w:r w:rsidR="00EC1F91" w:rsidRPr="00C77E32">
              <w:rPr>
                <w:b/>
                <w:bCs/>
                <w:u w:val="single"/>
                <w:lang w:val="ru-RU"/>
              </w:rPr>
              <w:t>35</w:t>
            </w:r>
            <w:r w:rsidRPr="00C77E32">
              <w:rPr>
                <w:rFonts w:eastAsia="TimesNewRomanPSMT"/>
                <w:b/>
                <w:bCs/>
                <w:u w:val="single"/>
                <w:lang w:val="ru-RU"/>
              </w:rPr>
              <w:t>,</w:t>
            </w:r>
            <w:r w:rsidR="00EC1F91" w:rsidRPr="00C77E32">
              <w:rPr>
                <w:lang w:val="ru-RU"/>
              </w:rPr>
              <w:t xml:space="preserve"> </w:t>
            </w:r>
            <w:r w:rsidRPr="00C77E32">
              <w:rPr>
                <w:rFonts w:eastAsia="TimesNewRomanPSMT"/>
                <w:lang w:val="ru-RU"/>
              </w:rPr>
              <w:t xml:space="preserve">в научных журналах, входящих в базы компании </w:t>
            </w:r>
            <w:proofErr w:type="spellStart"/>
            <w:r w:rsidRPr="00C77E32">
              <w:rPr>
                <w:rFonts w:eastAsia="TimesNewRomanPSMT"/>
                <w:lang w:val="ru-RU"/>
              </w:rPr>
              <w:t>Clarivate</w:t>
            </w:r>
            <w:proofErr w:type="spellEnd"/>
            <w:r w:rsidRPr="00C77E32">
              <w:rPr>
                <w:rFonts w:eastAsia="TimesNewRomanPSMT"/>
                <w:lang w:val="ru-RU"/>
              </w:rPr>
              <w:t xml:space="preserve"> Analytics (</w:t>
            </w:r>
            <w:proofErr w:type="spellStart"/>
            <w:r w:rsidRPr="00C77E32">
              <w:rPr>
                <w:rFonts w:eastAsia="TimesNewRomanPSMT"/>
                <w:lang w:val="ru-RU"/>
              </w:rPr>
              <w:t>Кларивэйт</w:t>
            </w:r>
            <w:proofErr w:type="spellEnd"/>
            <w:r w:rsidRPr="00C77E32">
              <w:rPr>
                <w:rFonts w:eastAsia="TimesNewRomanPSMT"/>
                <w:lang w:val="ru-RU"/>
              </w:rPr>
              <w:t xml:space="preserve"> </w:t>
            </w:r>
            <w:proofErr w:type="spellStart"/>
            <w:r w:rsidRPr="00C77E32">
              <w:rPr>
                <w:rFonts w:eastAsia="TimesNewRomanPSMT"/>
                <w:lang w:val="ru-RU"/>
              </w:rPr>
              <w:t>Аналитикс</w:t>
            </w:r>
            <w:proofErr w:type="spellEnd"/>
            <w:r w:rsidRPr="00C77E32">
              <w:rPr>
                <w:rFonts w:eastAsia="TimesNewRomanPSMT"/>
                <w:lang w:val="ru-RU"/>
              </w:rPr>
              <w:t xml:space="preserve">) (Web </w:t>
            </w:r>
            <w:proofErr w:type="spellStart"/>
            <w:r w:rsidRPr="00C77E32">
              <w:rPr>
                <w:rFonts w:eastAsia="TimesNewRomanPSMT"/>
                <w:lang w:val="ru-RU"/>
              </w:rPr>
              <w:t>of</w:t>
            </w:r>
            <w:proofErr w:type="spellEnd"/>
            <w:r w:rsidRPr="00C77E32">
              <w:rPr>
                <w:rFonts w:eastAsia="TimesNewRomanPSMT"/>
                <w:lang w:val="ru-RU"/>
              </w:rPr>
              <w:t xml:space="preserve"> Science Core Collection, </w:t>
            </w:r>
            <w:proofErr w:type="spellStart"/>
            <w:r w:rsidRPr="00C77E32">
              <w:rPr>
                <w:rFonts w:eastAsia="TimesNewRomanPSMT"/>
                <w:lang w:val="ru-RU"/>
              </w:rPr>
              <w:t>Clarivate</w:t>
            </w:r>
            <w:proofErr w:type="spellEnd"/>
            <w:r w:rsidRPr="00C77E32">
              <w:rPr>
                <w:rFonts w:eastAsia="TimesNewRomanPSMT"/>
                <w:lang w:val="ru-RU"/>
              </w:rPr>
              <w:t xml:space="preserve"> Analytics (Вэб оф </w:t>
            </w:r>
            <w:proofErr w:type="spellStart"/>
            <w:r w:rsidRPr="00C77E32">
              <w:rPr>
                <w:rFonts w:eastAsia="TimesNewRomanPSMT"/>
                <w:lang w:val="ru-RU"/>
              </w:rPr>
              <w:t>Сайнс</w:t>
            </w:r>
            <w:proofErr w:type="spellEnd"/>
            <w:r w:rsidRPr="00C77E32">
              <w:rPr>
                <w:rFonts w:eastAsia="TimesNewRomanPSMT"/>
                <w:lang w:val="ru-RU"/>
              </w:rPr>
              <w:t xml:space="preserve"> Кор </w:t>
            </w:r>
            <w:proofErr w:type="spellStart"/>
            <w:r w:rsidRPr="00C77E32">
              <w:rPr>
                <w:rFonts w:eastAsia="TimesNewRomanPSMT"/>
                <w:lang w:val="ru-RU"/>
              </w:rPr>
              <w:t>Коллекшн</w:t>
            </w:r>
            <w:proofErr w:type="spellEnd"/>
            <w:r w:rsidRPr="00C77E32">
              <w:rPr>
                <w:rFonts w:eastAsia="TimesNewRomanPSMT"/>
                <w:lang w:val="ru-RU"/>
              </w:rPr>
              <w:t xml:space="preserve">, </w:t>
            </w:r>
            <w:proofErr w:type="spellStart"/>
            <w:r w:rsidRPr="00C77E32">
              <w:rPr>
                <w:rFonts w:eastAsia="TimesNewRomanPSMT"/>
                <w:lang w:val="ru-RU"/>
              </w:rPr>
              <w:t>Кларивэйт</w:t>
            </w:r>
            <w:proofErr w:type="spellEnd"/>
            <w:r w:rsidRPr="00C77E32">
              <w:rPr>
                <w:rFonts w:eastAsia="TimesNewRomanPSMT"/>
                <w:lang w:val="ru-RU"/>
              </w:rPr>
              <w:t xml:space="preserve"> </w:t>
            </w:r>
            <w:proofErr w:type="spellStart"/>
            <w:r w:rsidRPr="00C77E32">
              <w:rPr>
                <w:rFonts w:eastAsia="TimesNewRomanPSMT"/>
                <w:lang w:val="ru-RU"/>
              </w:rPr>
              <w:t>Аналитикс</w:t>
            </w:r>
            <w:proofErr w:type="spellEnd"/>
            <w:r w:rsidRPr="00C77E32">
              <w:rPr>
                <w:rFonts w:eastAsia="TimesNewRomanPSMT"/>
                <w:lang w:val="ru-RU"/>
              </w:rPr>
              <w:t xml:space="preserve">) </w:t>
            </w:r>
            <w:r w:rsidR="00EC1F91" w:rsidRPr="00C77E32">
              <w:rPr>
                <w:b/>
                <w:bCs/>
                <w:u w:val="single"/>
                <w:lang w:val="ru-RU"/>
              </w:rPr>
              <w:t>9</w:t>
            </w:r>
            <w:r w:rsidRPr="00C77E32">
              <w:rPr>
                <w:rFonts w:eastAsia="TimesNewRomanPSMT"/>
                <w:b/>
                <w:bCs/>
                <w:u w:val="single"/>
                <w:lang w:val="ru-RU"/>
              </w:rPr>
              <w:t>,</w:t>
            </w:r>
            <w:r w:rsidRPr="00C77E32">
              <w:rPr>
                <w:rFonts w:eastAsia="TimesNewRomanPSMT"/>
                <w:lang w:val="ru-RU"/>
              </w:rPr>
              <w:t xml:space="preserve"> </w:t>
            </w:r>
            <w:proofErr w:type="spellStart"/>
            <w:r w:rsidRPr="00C77E32">
              <w:rPr>
                <w:rFonts w:eastAsia="TimesNewRomanPSMT"/>
                <w:lang w:val="ru-RU"/>
              </w:rPr>
              <w:t>Scopus</w:t>
            </w:r>
            <w:proofErr w:type="spellEnd"/>
            <w:r w:rsidRPr="00C77E32">
              <w:rPr>
                <w:rFonts w:eastAsia="TimesNewRomanPSMT"/>
                <w:lang w:val="ru-RU"/>
              </w:rPr>
              <w:t xml:space="preserve"> (</w:t>
            </w:r>
            <w:proofErr w:type="spellStart"/>
            <w:r w:rsidRPr="00C77E32">
              <w:rPr>
                <w:rFonts w:eastAsia="TimesNewRomanPSMT"/>
                <w:lang w:val="ru-RU"/>
              </w:rPr>
              <w:t>Скопус</w:t>
            </w:r>
            <w:proofErr w:type="spellEnd"/>
            <w:r w:rsidRPr="00C77E32">
              <w:rPr>
                <w:rFonts w:eastAsia="TimesNewRomanPSMT"/>
                <w:lang w:val="ru-RU"/>
              </w:rPr>
              <w:t>), творческих трудов_</w:t>
            </w:r>
            <w:r w:rsidR="00EC1F91" w:rsidRPr="00C77E32">
              <w:rPr>
                <w:b/>
                <w:bCs/>
                <w:lang w:val="ru-RU"/>
              </w:rPr>
              <w:t>6.</w:t>
            </w:r>
          </w:p>
        </w:tc>
      </w:tr>
      <w:tr w:rsidR="00A703A1" w:rsidRPr="00C77E32" w14:paraId="29B03827" w14:textId="77777777" w:rsidTr="009238C0">
        <w:tc>
          <w:tcPr>
            <w:tcW w:w="5813" w:type="dxa"/>
          </w:tcPr>
          <w:p w14:paraId="721B35E2" w14:textId="26E5FB5F" w:rsidR="00A703A1" w:rsidRPr="00C77E32" w:rsidRDefault="00EC1F91" w:rsidP="00F927A6">
            <w:pPr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C77E32">
              <w:rPr>
                <w:rFonts w:eastAsia="TimesNewRomanPSMT"/>
                <w:sz w:val="22"/>
                <w:szCs w:val="22"/>
                <w:lang w:val="ru-RU"/>
              </w:rPr>
              <w:t>Количество, изданных за последние 5 лет монографий, единолично написанных учебно-методическ</w:t>
            </w:r>
            <w:r w:rsidR="00DA168D" w:rsidRPr="00C77E32">
              <w:rPr>
                <w:rFonts w:eastAsia="TimesNewRomanPSMT"/>
                <w:sz w:val="22"/>
                <w:szCs w:val="22"/>
                <w:lang w:val="ru-RU"/>
              </w:rPr>
              <w:t>их</w:t>
            </w:r>
            <w:r w:rsidRPr="00C77E32">
              <w:rPr>
                <w:rFonts w:eastAsia="TimesNewRomanPSMT"/>
                <w:sz w:val="22"/>
                <w:szCs w:val="22"/>
                <w:lang w:val="ru-RU"/>
              </w:rPr>
              <w:t xml:space="preserve"> пособий</w:t>
            </w:r>
          </w:p>
        </w:tc>
        <w:tc>
          <w:tcPr>
            <w:tcW w:w="8930" w:type="dxa"/>
          </w:tcPr>
          <w:p w14:paraId="692FC978" w14:textId="77777777" w:rsidR="004F3316" w:rsidRPr="00C77E32" w:rsidRDefault="004F3316" w:rsidP="00F927A6">
            <w:pPr>
              <w:jc w:val="both"/>
              <w:rPr>
                <w:lang w:val="ru-RU"/>
              </w:rPr>
            </w:pPr>
          </w:p>
          <w:p w14:paraId="18EF26CD" w14:textId="0C3E059E" w:rsidR="00A703A1" w:rsidRPr="00C77E32" w:rsidRDefault="00EC67D5" w:rsidP="00F927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BB79D4" w:rsidRPr="00C77E32">
              <w:rPr>
                <w:lang w:val="ru-RU"/>
              </w:rPr>
              <w:t xml:space="preserve"> монографи</w:t>
            </w:r>
            <w:r>
              <w:rPr>
                <w:lang w:val="ru-RU"/>
              </w:rPr>
              <w:t>я</w:t>
            </w:r>
            <w:r w:rsidR="00BB79D4" w:rsidRPr="00C77E32">
              <w:rPr>
                <w:lang w:val="ru-RU"/>
              </w:rPr>
              <w:t xml:space="preserve">; </w:t>
            </w:r>
            <w:r w:rsidR="00953E4C" w:rsidRPr="00C77E32">
              <w:rPr>
                <w:lang w:val="ru-RU"/>
              </w:rPr>
              <w:t>1</w:t>
            </w:r>
            <w:r w:rsidR="00BB79D4" w:rsidRPr="00C77E32">
              <w:rPr>
                <w:lang w:val="ru-RU"/>
              </w:rPr>
              <w:t xml:space="preserve"> учебно</w:t>
            </w:r>
            <w:r w:rsidR="008C5B9F">
              <w:rPr>
                <w:lang w:val="ru-RU"/>
              </w:rPr>
              <w:t xml:space="preserve">е </w:t>
            </w:r>
            <w:r w:rsidR="00BB79D4" w:rsidRPr="00C77E32">
              <w:rPr>
                <w:lang w:val="ru-RU"/>
              </w:rPr>
              <w:t>пособи</w:t>
            </w:r>
            <w:r w:rsidR="00953E4C" w:rsidRPr="00C77E32">
              <w:rPr>
                <w:lang w:val="ru-RU"/>
              </w:rPr>
              <w:t>е</w:t>
            </w:r>
            <w:r w:rsidR="00BB79D4" w:rsidRPr="00C77E32">
              <w:rPr>
                <w:lang w:val="ru-RU"/>
              </w:rPr>
              <w:t xml:space="preserve"> </w:t>
            </w:r>
          </w:p>
        </w:tc>
      </w:tr>
      <w:tr w:rsidR="004A7039" w:rsidRPr="00C77E32" w14:paraId="642EB2ED" w14:textId="77777777" w:rsidTr="009238C0">
        <w:tc>
          <w:tcPr>
            <w:tcW w:w="5813" w:type="dxa"/>
          </w:tcPr>
          <w:p w14:paraId="530EFA0B" w14:textId="5ED32187" w:rsidR="004A7039" w:rsidRPr="00C77E32" w:rsidRDefault="004A7039" w:rsidP="00F927A6">
            <w:pPr>
              <w:jc w:val="both"/>
              <w:rPr>
                <w:rFonts w:eastAsia="TimesNewRomanPSMT"/>
                <w:sz w:val="22"/>
                <w:szCs w:val="22"/>
                <w:lang w:val="ru-RU"/>
              </w:rPr>
            </w:pPr>
            <w:r w:rsidRPr="00C77E32">
              <w:rPr>
                <w:rFonts w:eastAsia="TimesNewRomanPSMT"/>
                <w:sz w:val="22"/>
                <w:szCs w:val="22"/>
                <w:lang w:val="ru-RU"/>
              </w:rPr>
              <w:t>Лица, защитившие диссертацию под его руководством доктора по профилю) или академическая степень доктора философии (PhD)</w:t>
            </w:r>
            <w:r w:rsidR="00DA168D" w:rsidRPr="00C77E32">
              <w:rPr>
                <w:rFonts w:eastAsia="TimesNewRomanPSMT"/>
                <w:sz w:val="22"/>
                <w:szCs w:val="22"/>
                <w:lang w:val="ru-RU"/>
              </w:rPr>
              <w:t>.</w:t>
            </w:r>
          </w:p>
        </w:tc>
        <w:tc>
          <w:tcPr>
            <w:tcW w:w="8930" w:type="dxa"/>
          </w:tcPr>
          <w:p w14:paraId="3A906E27" w14:textId="140C0B41" w:rsidR="004A7039" w:rsidRPr="00C77E32" w:rsidRDefault="00BB79D4" w:rsidP="00F927A6">
            <w:pPr>
              <w:jc w:val="both"/>
              <w:rPr>
                <w:rFonts w:eastAsia="TimesNewRomanPSMT"/>
                <w:lang w:val="ru-RU"/>
              </w:rPr>
            </w:pPr>
            <w:r w:rsidRPr="00C77E32">
              <w:rPr>
                <w:lang w:val="ru-RU"/>
              </w:rPr>
              <w:t xml:space="preserve">1. Куатбеков Асхат - </w:t>
            </w:r>
            <w:r w:rsidRPr="00C77E32">
              <w:rPr>
                <w:rFonts w:eastAsia="TimesNewRomanPSMT"/>
                <w:lang w:val="ru-RU"/>
              </w:rPr>
              <w:t>доктор философии (PhD 00025006653), по специальности D010300 - Педагогика и психология (Решением Диссертационного совета от 30.06. 2023 года (приказ № 05–04/514 от 14. 07. 2023 г.</w:t>
            </w:r>
            <w:r w:rsidR="00953E4C" w:rsidRPr="00C77E32">
              <w:rPr>
                <w:rFonts w:eastAsia="TimesNewRomanPSMT"/>
                <w:lang w:val="ru-RU"/>
              </w:rPr>
              <w:t>).</w:t>
            </w:r>
          </w:p>
          <w:p w14:paraId="28866470" w14:textId="77777777" w:rsidR="00BB79D4" w:rsidRDefault="00BB79D4" w:rsidP="00F927A6">
            <w:pPr>
              <w:jc w:val="both"/>
              <w:rPr>
                <w:rFonts w:eastAsia="TimesNewRomanPSMT"/>
                <w:lang w:val="ru-RU"/>
              </w:rPr>
            </w:pPr>
            <w:r w:rsidRPr="00C77E32">
              <w:rPr>
                <w:rFonts w:eastAsia="TimesNewRomanPSMT"/>
                <w:lang w:val="ru-RU"/>
              </w:rPr>
              <w:lastRenderedPageBreak/>
              <w:t>2.</w:t>
            </w:r>
            <w:r w:rsidR="0041438F" w:rsidRPr="00C77E32">
              <w:rPr>
                <w:rFonts w:eastAsia="TimesNewRomanPSMT"/>
                <w:lang w:val="ru-RU"/>
              </w:rPr>
              <w:t xml:space="preserve"> </w:t>
            </w:r>
            <w:r w:rsidR="00C11671" w:rsidRPr="00C77E32">
              <w:rPr>
                <w:rFonts w:eastAsia="TimesNewRomanPSMT"/>
                <w:lang w:val="ru-RU"/>
              </w:rPr>
              <w:t xml:space="preserve">Әбдімұса Жұлдыз - </w:t>
            </w:r>
            <w:r w:rsidR="00953E4C" w:rsidRPr="00C77E32">
              <w:rPr>
                <w:rFonts w:eastAsia="TimesNewRomanPSMT"/>
                <w:lang w:val="ru-RU"/>
              </w:rPr>
              <w:t>доктор философии (PhD 00025006606), по специальности D010300 - Педагогика и психология (Решением Диссертационного совета от 30.0</w:t>
            </w:r>
            <w:r w:rsidR="00C11671" w:rsidRPr="00C77E32">
              <w:rPr>
                <w:rFonts w:eastAsia="TimesNewRomanPSMT"/>
                <w:lang w:val="ru-RU"/>
              </w:rPr>
              <w:t>5</w:t>
            </w:r>
            <w:r w:rsidR="00953E4C" w:rsidRPr="00C77E32">
              <w:rPr>
                <w:rFonts w:eastAsia="TimesNewRomanPSMT"/>
                <w:lang w:val="ru-RU"/>
              </w:rPr>
              <w:t>. 2023 года (приказ № 05–04/</w:t>
            </w:r>
            <w:r w:rsidR="00C11671" w:rsidRPr="00C77E32">
              <w:rPr>
                <w:rFonts w:eastAsia="TimesNewRomanPSMT"/>
                <w:lang w:val="ru-RU"/>
              </w:rPr>
              <w:t xml:space="preserve">453 </w:t>
            </w:r>
            <w:r w:rsidR="00953E4C" w:rsidRPr="00C77E32">
              <w:rPr>
                <w:rFonts w:eastAsia="TimesNewRomanPSMT"/>
                <w:lang w:val="ru-RU"/>
              </w:rPr>
              <w:t>от 1</w:t>
            </w:r>
            <w:r w:rsidR="00C11671" w:rsidRPr="00C77E32">
              <w:rPr>
                <w:rFonts w:eastAsia="TimesNewRomanPSMT"/>
                <w:lang w:val="ru-RU"/>
              </w:rPr>
              <w:t>3</w:t>
            </w:r>
            <w:r w:rsidR="00953E4C" w:rsidRPr="00C77E32">
              <w:rPr>
                <w:rFonts w:eastAsia="TimesNewRomanPSMT"/>
                <w:lang w:val="ru-RU"/>
              </w:rPr>
              <w:t>. 0</w:t>
            </w:r>
            <w:r w:rsidR="00C11671" w:rsidRPr="00C77E32">
              <w:rPr>
                <w:rFonts w:eastAsia="TimesNewRomanPSMT"/>
                <w:lang w:val="ru-RU"/>
              </w:rPr>
              <w:t>6</w:t>
            </w:r>
            <w:r w:rsidR="00953E4C" w:rsidRPr="00C77E32">
              <w:rPr>
                <w:rFonts w:eastAsia="TimesNewRomanPSMT"/>
                <w:lang w:val="ru-RU"/>
              </w:rPr>
              <w:t>. 2023 г.</w:t>
            </w:r>
          </w:p>
          <w:p w14:paraId="009B62EC" w14:textId="64BA2609" w:rsidR="00EC67D5" w:rsidRPr="00C77E32" w:rsidRDefault="00EC67D5" w:rsidP="00F927A6">
            <w:pPr>
              <w:jc w:val="both"/>
              <w:rPr>
                <w:rFonts w:eastAsia="TimesNewRomanPSMT"/>
                <w:lang w:val="ru-RU"/>
              </w:rPr>
            </w:pPr>
          </w:p>
        </w:tc>
      </w:tr>
      <w:tr w:rsidR="00DA168D" w:rsidRPr="008C5B9F" w14:paraId="5FD3A902" w14:textId="77777777" w:rsidTr="009238C0">
        <w:tc>
          <w:tcPr>
            <w:tcW w:w="5813" w:type="dxa"/>
          </w:tcPr>
          <w:p w14:paraId="783E6B8E" w14:textId="65419276" w:rsidR="00DA168D" w:rsidRPr="008C5B9F" w:rsidRDefault="001B0600" w:rsidP="00A703A1">
            <w:pPr>
              <w:rPr>
                <w:rFonts w:eastAsia="TimesNewRomanPSMT"/>
                <w:sz w:val="22"/>
                <w:szCs w:val="22"/>
                <w:lang w:val="ru-RU"/>
              </w:rPr>
            </w:pPr>
            <w:r w:rsidRPr="008C5B9F">
              <w:rPr>
                <w:rFonts w:eastAsia="TimesNewRomanPSMT"/>
                <w:sz w:val="22"/>
                <w:szCs w:val="22"/>
                <w:lang w:val="ru-RU"/>
              </w:rPr>
              <w:lastRenderedPageBreak/>
              <w:t xml:space="preserve">Дополнительная информация </w:t>
            </w:r>
          </w:p>
        </w:tc>
        <w:tc>
          <w:tcPr>
            <w:tcW w:w="8930" w:type="dxa"/>
          </w:tcPr>
          <w:p w14:paraId="78F110E9" w14:textId="77777777" w:rsidR="008C5B9F" w:rsidRDefault="00C77E32" w:rsidP="008C5B9F">
            <w:pPr>
              <w:jc w:val="both"/>
              <w:rPr>
                <w:lang w:val="ru-RU"/>
              </w:rPr>
            </w:pPr>
            <w:r w:rsidRPr="008C5B9F">
              <w:rPr>
                <w:lang w:val="ru-RU"/>
              </w:rPr>
              <w:t xml:space="preserve">Член Европейской психодиагностической ассоциации (2018); Член Международной и Евразийской ассоциации Когнитивно-поведенческой психотерапии (2019). </w:t>
            </w:r>
          </w:p>
          <w:p w14:paraId="1FC243D6" w14:textId="119F4BB3" w:rsidR="00EC67D5" w:rsidRDefault="00EC67D5" w:rsidP="008C5B9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11 патентов на изобретение 1 авторское право на модификацию теста Х. Хекхаузена.</w:t>
            </w:r>
          </w:p>
          <w:p w14:paraId="74126B84" w14:textId="78553C23" w:rsidR="008C5B9F" w:rsidRPr="008C5B9F" w:rsidRDefault="00C77E32" w:rsidP="008C5B9F">
            <w:pPr>
              <w:jc w:val="both"/>
              <w:rPr>
                <w:lang w:val="ru-RU"/>
              </w:rPr>
            </w:pPr>
            <w:r w:rsidRPr="008C5B9F">
              <w:rPr>
                <w:lang w:val="ru-RU"/>
              </w:rPr>
              <w:t>Руководитель образовательных программ магистратуры 8M03118 - «Психология здоровья с основами психотерапии»; 8М03122 – «Клиническая психология с основами психотерапии» и докторантуры 8D03117 - «Клиническая и социальная психология».</w:t>
            </w:r>
            <w:r w:rsidR="008C5B9F" w:rsidRPr="008C5B9F">
              <w:rPr>
                <w:lang w:val="ru-RU"/>
              </w:rPr>
              <w:t xml:space="preserve"> </w:t>
            </w:r>
          </w:p>
          <w:p w14:paraId="4EEB1A3D" w14:textId="129FE1EB" w:rsidR="008C5B9F" w:rsidRPr="008C5B9F" w:rsidRDefault="008C5B9F" w:rsidP="008C5B9F">
            <w:pPr>
              <w:jc w:val="both"/>
              <w:rPr>
                <w:lang w:val="ru-RU"/>
              </w:rPr>
            </w:pPr>
            <w:r w:rsidRPr="008C5B9F">
              <w:rPr>
                <w:lang w:val="ru-RU"/>
              </w:rPr>
              <w:t>Участие в работе диссертационн</w:t>
            </w:r>
            <w:r w:rsidR="00EC67D5">
              <w:rPr>
                <w:lang w:val="ru-RU"/>
              </w:rPr>
              <w:t>ых</w:t>
            </w:r>
            <w:r w:rsidRPr="008C5B9F">
              <w:rPr>
                <w:lang w:val="ru-RU"/>
              </w:rPr>
              <w:t xml:space="preserve"> Совет</w:t>
            </w:r>
            <w:r w:rsidR="00EC67D5">
              <w:rPr>
                <w:lang w:val="ru-RU"/>
              </w:rPr>
              <w:t>ов</w:t>
            </w:r>
            <w:r w:rsidRPr="008C5B9F">
              <w:rPr>
                <w:lang w:val="ru-RU"/>
              </w:rPr>
              <w:t xml:space="preserve"> (Карагандинский университет имени академика Е. А. Букетова; Ка</w:t>
            </w:r>
            <w:r>
              <w:rPr>
                <w:lang w:val="ru-RU"/>
              </w:rPr>
              <w:t>з</w:t>
            </w:r>
            <w:r w:rsidRPr="008C5B9F">
              <w:rPr>
                <w:lang w:val="ru-RU"/>
              </w:rPr>
              <w:t>НУ им. Аль-Фараби) по специальности «Психология» и «Психология образования» в качестве временного члена и рецензента.</w:t>
            </w:r>
          </w:p>
          <w:p w14:paraId="4862AC00" w14:textId="77777777" w:rsidR="008C5B9F" w:rsidRPr="008C5B9F" w:rsidRDefault="008C5B9F" w:rsidP="008C5B9F">
            <w:pPr>
              <w:jc w:val="both"/>
              <w:rPr>
                <w:lang w:val="ru-RU"/>
              </w:rPr>
            </w:pPr>
            <w:r w:rsidRPr="008C5B9F">
              <w:rPr>
                <w:lang w:val="ru-RU"/>
              </w:rPr>
              <w:t>Участие в работе проектов:</w:t>
            </w:r>
          </w:p>
          <w:p w14:paraId="2C5A7ADE" w14:textId="431AB169" w:rsidR="008C5B9F" w:rsidRPr="008C5B9F" w:rsidRDefault="008C5B9F" w:rsidP="008C5B9F">
            <w:pPr>
              <w:jc w:val="both"/>
              <w:rPr>
                <w:lang w:val="ru-RU"/>
              </w:rPr>
            </w:pPr>
            <w:r w:rsidRPr="008C5B9F">
              <w:rPr>
                <w:lang w:val="ru-RU"/>
              </w:rPr>
              <w:t>Международный проект: «Развитие целостной личности в контексте социальных изменений: социальные, психологические и педагогические аспекты» (№14БФ016-01) (2012 - 2015 г.) (Украина) (исполнитель).</w:t>
            </w:r>
          </w:p>
          <w:p w14:paraId="5E323488" w14:textId="77777777" w:rsidR="008C5B9F" w:rsidRDefault="008C5B9F" w:rsidP="008C5B9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8C5B9F">
              <w:rPr>
                <w:lang w:val="ru-RU"/>
              </w:rPr>
              <w:t>роект МНВО РК</w:t>
            </w:r>
            <w:r w:rsidRPr="008C5B9F">
              <w:rPr>
                <w:bCs/>
                <w:lang w:val="ru-RU"/>
              </w:rPr>
              <w:t xml:space="preserve"> ИРН АР14872123 «Партисипативное управление развитием научно-инновационного потенциала профессорско-преподавательского состава исследовательского университета» (2022–2025 гг.) </w:t>
            </w:r>
            <w:r w:rsidRPr="008C5B9F">
              <w:rPr>
                <w:lang w:val="ru-RU"/>
              </w:rPr>
              <w:t>(исполнитель).</w:t>
            </w:r>
          </w:p>
          <w:p w14:paraId="5AA0507A" w14:textId="77777777" w:rsidR="008C5B9F" w:rsidRDefault="008C5B9F" w:rsidP="008C5B9F">
            <w:pPr>
              <w:jc w:val="both"/>
              <w:rPr>
                <w:lang w:val="ru-RU"/>
              </w:rPr>
            </w:pPr>
            <w:r w:rsidRPr="008C5B9F">
              <w:rPr>
                <w:lang w:val="ru-RU"/>
              </w:rPr>
              <w:t>Проект в рамках ПЦФ МНВО РК. ИРН</w:t>
            </w:r>
            <w:r w:rsidRPr="008C5B9F">
              <w:rPr>
                <w:b/>
                <w:bCs/>
                <w:lang w:val="ru-RU"/>
              </w:rPr>
              <w:t xml:space="preserve"> </w:t>
            </w:r>
            <w:r w:rsidRPr="008C5B9F">
              <w:rPr>
                <w:lang w:val="ru-RU"/>
              </w:rPr>
              <w:t>BR21882318 «Кастомизация системы формирования сетевой коммуникативной культуры, цифрового этикета преподавателей и студентов в «</w:t>
            </w:r>
            <w:proofErr w:type="spellStart"/>
            <w:r w:rsidRPr="008C5B9F">
              <w:rPr>
                <w:lang w:val="ru-RU"/>
              </w:rPr>
              <w:t>on-line</w:t>
            </w:r>
            <w:proofErr w:type="spellEnd"/>
            <w:r w:rsidRPr="008C5B9F">
              <w:rPr>
                <w:lang w:val="ru-RU"/>
              </w:rPr>
              <w:t xml:space="preserve"> </w:t>
            </w:r>
            <w:proofErr w:type="spellStart"/>
            <w:r w:rsidRPr="008C5B9F">
              <w:rPr>
                <w:lang w:val="ru-RU"/>
              </w:rPr>
              <w:t>community</w:t>
            </w:r>
            <w:proofErr w:type="spellEnd"/>
            <w:r w:rsidRPr="008C5B9F">
              <w:rPr>
                <w:lang w:val="ru-RU"/>
              </w:rPr>
              <w:t>» вуза» (СНС)</w:t>
            </w:r>
            <w:r>
              <w:rPr>
                <w:lang w:val="ru-RU"/>
              </w:rPr>
              <w:t xml:space="preserve"> </w:t>
            </w:r>
            <w:r w:rsidRPr="008C5B9F">
              <w:rPr>
                <w:lang w:val="ru-RU"/>
              </w:rPr>
              <w:t>(исполнитель).</w:t>
            </w:r>
          </w:p>
          <w:p w14:paraId="0DB1248B" w14:textId="2727D2FE" w:rsidR="00EC67D5" w:rsidRPr="008C5B9F" w:rsidRDefault="00EC67D5" w:rsidP="008C5B9F">
            <w:pPr>
              <w:jc w:val="both"/>
              <w:rPr>
                <w:lang w:val="ru-RU"/>
              </w:rPr>
            </w:pPr>
          </w:p>
        </w:tc>
      </w:tr>
    </w:tbl>
    <w:p w14:paraId="6778AE56" w14:textId="131599E7" w:rsidR="00A703A1" w:rsidRDefault="00A703A1" w:rsidP="004A7039">
      <w:pPr>
        <w:rPr>
          <w:sz w:val="28"/>
          <w:szCs w:val="28"/>
          <w:lang w:val="ru-RU"/>
        </w:rPr>
      </w:pPr>
    </w:p>
    <w:p w14:paraId="49FAE26F" w14:textId="77777777" w:rsidR="00EC67D5" w:rsidRPr="00C77E32" w:rsidRDefault="00EC67D5" w:rsidP="004A7039">
      <w:pPr>
        <w:rPr>
          <w:sz w:val="28"/>
          <w:szCs w:val="28"/>
          <w:lang w:val="ru-RU"/>
        </w:rPr>
      </w:pPr>
    </w:p>
    <w:p w14:paraId="08BFC622" w14:textId="72499F32" w:rsidR="00A74E5D" w:rsidRPr="005B3B7B" w:rsidRDefault="00A74E5D" w:rsidP="00A74E5D">
      <w:pPr>
        <w:rPr>
          <w:rFonts w:eastAsia="TimesNewRomanPSMT"/>
          <w:sz w:val="28"/>
          <w:szCs w:val="28"/>
          <w:lang w:val="ru-RU"/>
        </w:rPr>
      </w:pPr>
      <w:r w:rsidRPr="005B3B7B">
        <w:rPr>
          <w:rFonts w:eastAsia="TimesNewRomanPSMT"/>
          <w:sz w:val="28"/>
          <w:szCs w:val="28"/>
          <w:lang w:val="ru-RU"/>
        </w:rPr>
        <w:t xml:space="preserve">Заведующий кафедрой </w:t>
      </w:r>
      <w:r w:rsidR="00DA168D" w:rsidRPr="005B3B7B">
        <w:rPr>
          <w:rFonts w:eastAsia="TimesNewRomanPSMT"/>
          <w:sz w:val="28"/>
          <w:szCs w:val="28"/>
          <w:lang w:val="ru-RU"/>
        </w:rPr>
        <w:t>О</w:t>
      </w:r>
      <w:r w:rsidRPr="005B3B7B">
        <w:rPr>
          <w:rFonts w:eastAsia="TimesNewRomanPSMT"/>
          <w:sz w:val="28"/>
          <w:szCs w:val="28"/>
          <w:lang w:val="ru-RU"/>
        </w:rPr>
        <w:t xml:space="preserve">бщей </w:t>
      </w:r>
    </w:p>
    <w:p w14:paraId="09ED4101" w14:textId="1015890E" w:rsidR="00A74E5D" w:rsidRDefault="00A74E5D" w:rsidP="004A7039">
      <w:pPr>
        <w:rPr>
          <w:rFonts w:eastAsia="TimesNewRomanPSMT"/>
          <w:sz w:val="28"/>
          <w:szCs w:val="28"/>
          <w:lang w:val="ru-RU"/>
        </w:rPr>
      </w:pPr>
      <w:r w:rsidRPr="005B3B7B">
        <w:rPr>
          <w:rFonts w:eastAsia="TimesNewRomanPSMT"/>
          <w:sz w:val="28"/>
          <w:szCs w:val="28"/>
          <w:lang w:val="ru-RU"/>
        </w:rPr>
        <w:t>и прикладной психологии</w:t>
      </w:r>
      <w:r w:rsidR="005B3B7B" w:rsidRPr="005B3B7B">
        <w:rPr>
          <w:rFonts w:eastAsia="TimesNewRomanPSMT"/>
          <w:sz w:val="28"/>
          <w:szCs w:val="28"/>
          <w:lang w:val="ru-RU"/>
        </w:rPr>
        <w:t xml:space="preserve">, </w:t>
      </w:r>
      <w:r w:rsidRPr="005B3B7B">
        <w:rPr>
          <w:rFonts w:eastAsia="TimesNewRomanPSMT"/>
          <w:sz w:val="28"/>
          <w:szCs w:val="28"/>
          <w:lang w:val="ru-RU"/>
        </w:rPr>
        <w:t xml:space="preserve">доктор PhD </w:t>
      </w:r>
      <w:r w:rsidR="005B3B7B" w:rsidRPr="005B3B7B">
        <w:rPr>
          <w:rFonts w:eastAsia="TimesNewRomanPSMT"/>
          <w:sz w:val="28"/>
          <w:szCs w:val="28"/>
          <w:lang w:val="ru-RU"/>
        </w:rPr>
        <w:t>______________</w:t>
      </w:r>
      <w:r w:rsidR="009238C0">
        <w:rPr>
          <w:rFonts w:eastAsia="TimesNewRomanPSMT"/>
          <w:sz w:val="28"/>
          <w:szCs w:val="28"/>
          <w:lang w:val="ru-RU"/>
        </w:rPr>
        <w:t>_______________________</w:t>
      </w:r>
      <w:r w:rsidR="005B3B7B" w:rsidRPr="005B3B7B">
        <w:rPr>
          <w:rFonts w:eastAsia="TimesNewRomanPSMT"/>
          <w:sz w:val="28"/>
          <w:szCs w:val="28"/>
          <w:lang w:val="ru-RU"/>
        </w:rPr>
        <w:t>_____</w:t>
      </w:r>
      <w:r w:rsidRPr="005B3B7B">
        <w:rPr>
          <w:rFonts w:eastAsia="TimesNewRomanPSMT"/>
          <w:sz w:val="28"/>
          <w:szCs w:val="28"/>
          <w:lang w:val="ru-RU"/>
        </w:rPr>
        <w:t xml:space="preserve">Г. Б. Ниетбаева </w:t>
      </w:r>
    </w:p>
    <w:p w14:paraId="22A65EFA" w14:textId="77777777" w:rsidR="00772158" w:rsidRDefault="00772158" w:rsidP="004A7039">
      <w:pPr>
        <w:rPr>
          <w:rFonts w:eastAsia="TimesNewRomanPSMT"/>
          <w:sz w:val="28"/>
          <w:szCs w:val="28"/>
          <w:lang w:val="ru-RU"/>
        </w:rPr>
      </w:pPr>
    </w:p>
    <w:p w14:paraId="19315E2C" w14:textId="77777777" w:rsidR="00772158" w:rsidRDefault="00772158" w:rsidP="004A7039">
      <w:pPr>
        <w:rPr>
          <w:rFonts w:eastAsia="TimesNewRomanPSMT"/>
          <w:sz w:val="28"/>
          <w:szCs w:val="28"/>
          <w:lang w:val="ru-RU"/>
        </w:rPr>
      </w:pPr>
    </w:p>
    <w:p w14:paraId="3A1CA5F8" w14:textId="77777777" w:rsidR="009238C0" w:rsidRDefault="009238C0">
      <w:pPr>
        <w:spacing w:after="160" w:line="259" w:lineRule="auto"/>
        <w:rPr>
          <w:color w:val="222222"/>
          <w:sz w:val="21"/>
          <w:szCs w:val="21"/>
          <w:lang w:val="ru-RU"/>
        </w:rPr>
      </w:pPr>
      <w:r>
        <w:rPr>
          <w:color w:val="222222"/>
          <w:sz w:val="21"/>
          <w:szCs w:val="21"/>
          <w:lang w:val="ru-RU"/>
        </w:rPr>
        <w:br w:type="page"/>
      </w:r>
    </w:p>
    <w:p w14:paraId="2468B60B" w14:textId="6A1170AE" w:rsidR="00772158" w:rsidRPr="003C6D20" w:rsidRDefault="00772158" w:rsidP="00772158">
      <w:pPr>
        <w:shd w:val="clear" w:color="auto" w:fill="FFFFFF"/>
        <w:jc w:val="right"/>
        <w:rPr>
          <w:color w:val="222222"/>
          <w:sz w:val="21"/>
          <w:szCs w:val="21"/>
          <w:lang w:val="ru-RU"/>
        </w:rPr>
      </w:pPr>
      <w:r w:rsidRPr="003C6D20">
        <w:rPr>
          <w:color w:val="222222"/>
          <w:sz w:val="21"/>
          <w:szCs w:val="21"/>
          <w:lang w:val="ru-RU"/>
        </w:rPr>
        <w:lastRenderedPageBreak/>
        <w:t>Приложение 2</w:t>
      </w:r>
    </w:p>
    <w:p w14:paraId="601C7B37" w14:textId="77777777" w:rsidR="00772158" w:rsidRPr="003C6D20" w:rsidRDefault="00772158" w:rsidP="00772158">
      <w:pPr>
        <w:shd w:val="clear" w:color="auto" w:fill="FFFFFF"/>
        <w:jc w:val="right"/>
        <w:rPr>
          <w:color w:val="222222"/>
          <w:sz w:val="21"/>
          <w:szCs w:val="21"/>
          <w:lang w:val="ru-RU"/>
        </w:rPr>
      </w:pPr>
      <w:r w:rsidRPr="003C6D20">
        <w:rPr>
          <w:color w:val="222222"/>
          <w:sz w:val="21"/>
          <w:szCs w:val="21"/>
          <w:lang w:val="ru-RU"/>
        </w:rPr>
        <w:t xml:space="preserve">к Правилам присвоения ученого звания </w:t>
      </w:r>
    </w:p>
    <w:p w14:paraId="3FAFE82A" w14:textId="77777777" w:rsidR="00772158" w:rsidRPr="003C6D20" w:rsidRDefault="00772158" w:rsidP="00772158">
      <w:pPr>
        <w:shd w:val="clear" w:color="auto" w:fill="FFFFFF"/>
        <w:jc w:val="right"/>
        <w:rPr>
          <w:color w:val="222222"/>
          <w:sz w:val="21"/>
          <w:szCs w:val="21"/>
          <w:lang w:val="ru-RU"/>
        </w:rPr>
      </w:pPr>
      <w:r w:rsidRPr="003C6D20">
        <w:rPr>
          <w:color w:val="222222"/>
          <w:sz w:val="21"/>
          <w:szCs w:val="21"/>
          <w:lang w:val="ru-RU"/>
        </w:rPr>
        <w:t>(</w:t>
      </w:r>
      <w:r w:rsidRPr="003C6D20">
        <w:rPr>
          <w:rFonts w:eastAsia="TimesNewRomanPSMT"/>
          <w:sz w:val="21"/>
          <w:szCs w:val="21"/>
        </w:rPr>
        <w:t>ассоциированны</w:t>
      </w:r>
      <w:r w:rsidRPr="003C6D20">
        <w:rPr>
          <w:rFonts w:eastAsia="TimesNewRomanPSMT"/>
          <w:sz w:val="21"/>
          <w:szCs w:val="21"/>
          <w:lang w:val="ru-RU"/>
        </w:rPr>
        <w:t>й</w:t>
      </w:r>
      <w:r w:rsidRPr="003C6D20">
        <w:rPr>
          <w:rFonts w:eastAsia="TimesNewRomanPSMT"/>
          <w:sz w:val="21"/>
          <w:szCs w:val="21"/>
        </w:rPr>
        <w:t xml:space="preserve"> профессор (доцент), </w:t>
      </w:r>
      <w:r w:rsidRPr="003C6D20">
        <w:rPr>
          <w:color w:val="222222"/>
          <w:sz w:val="21"/>
          <w:szCs w:val="21"/>
          <w:lang w:val="ru-RU"/>
        </w:rPr>
        <w:t xml:space="preserve">профессор) </w:t>
      </w:r>
    </w:p>
    <w:p w14:paraId="5A6A5E69" w14:textId="77777777" w:rsidR="00772158" w:rsidRPr="003C6D20" w:rsidRDefault="00772158" w:rsidP="00772158">
      <w:pPr>
        <w:shd w:val="clear" w:color="auto" w:fill="FFFFFF"/>
        <w:jc w:val="right"/>
        <w:rPr>
          <w:color w:val="222222"/>
          <w:sz w:val="21"/>
          <w:szCs w:val="21"/>
          <w:lang w:val="ru-RU"/>
        </w:rPr>
      </w:pPr>
      <w:r w:rsidRPr="003C6D20">
        <w:rPr>
          <w:color w:val="222222"/>
          <w:sz w:val="21"/>
          <w:szCs w:val="21"/>
          <w:lang w:val="ru-RU"/>
        </w:rPr>
        <w:t xml:space="preserve">приказ </w:t>
      </w:r>
      <w:r w:rsidRPr="003C6D20">
        <w:rPr>
          <w:rFonts w:eastAsia="TimesNewRomanPSMT"/>
          <w:sz w:val="21"/>
          <w:szCs w:val="21"/>
        </w:rPr>
        <w:t>М</w:t>
      </w:r>
      <w:r w:rsidRPr="003C6D20">
        <w:rPr>
          <w:rFonts w:eastAsia="TimesNewRomanPSMT"/>
          <w:sz w:val="21"/>
          <w:szCs w:val="21"/>
          <w:lang w:val="ru-RU"/>
        </w:rPr>
        <w:t>ОН</w:t>
      </w:r>
      <w:r w:rsidRPr="003C6D20">
        <w:rPr>
          <w:rFonts w:eastAsia="TimesNewRomanPSMT"/>
          <w:sz w:val="21"/>
          <w:szCs w:val="21"/>
        </w:rPr>
        <w:t xml:space="preserve"> РК от 07.07.2021 </w:t>
      </w:r>
      <w:r w:rsidRPr="003C6D20">
        <w:rPr>
          <w:rFonts w:eastAsia="TimesNewRomanPSMT"/>
          <w:sz w:val="21"/>
          <w:szCs w:val="21"/>
          <w:lang w:val="ru-RU"/>
        </w:rPr>
        <w:t xml:space="preserve">№ </w:t>
      </w:r>
      <w:r w:rsidRPr="003C6D20">
        <w:rPr>
          <w:rFonts w:eastAsia="TimesNewRomanPSMT"/>
          <w:sz w:val="21"/>
          <w:szCs w:val="21"/>
        </w:rPr>
        <w:t xml:space="preserve">320 </w:t>
      </w:r>
    </w:p>
    <w:p w14:paraId="3DB4C31A" w14:textId="77777777" w:rsidR="00772158" w:rsidRPr="00802359" w:rsidRDefault="00772158" w:rsidP="00772158">
      <w:pPr>
        <w:shd w:val="clear" w:color="auto" w:fill="FFFFFF"/>
        <w:jc w:val="center"/>
        <w:rPr>
          <w:b/>
          <w:bCs/>
          <w:color w:val="222222"/>
          <w:sz w:val="20"/>
          <w:szCs w:val="20"/>
          <w:lang w:val="ru-RU"/>
        </w:rPr>
      </w:pPr>
    </w:p>
    <w:p w14:paraId="5AAD97EE" w14:textId="77777777" w:rsidR="00772158" w:rsidRPr="00802359" w:rsidRDefault="00772158" w:rsidP="00772158">
      <w:pPr>
        <w:shd w:val="clear" w:color="auto" w:fill="FFFFFF"/>
        <w:jc w:val="center"/>
        <w:rPr>
          <w:b/>
          <w:bCs/>
          <w:color w:val="222222"/>
          <w:sz w:val="20"/>
          <w:szCs w:val="20"/>
          <w:lang w:val="ru-RU"/>
        </w:rPr>
      </w:pPr>
      <w:r w:rsidRPr="00802359">
        <w:rPr>
          <w:b/>
          <w:bCs/>
          <w:color w:val="222222"/>
          <w:sz w:val="20"/>
          <w:szCs w:val="20"/>
          <w:lang w:val="ru-RU"/>
        </w:rPr>
        <w:t xml:space="preserve">СПИСОК ПУБЛИКАЦИЙ В МЕЖДУНАРОДНЫХ РЕЦЕНЗИРУЕМЫХ ИЗДАНИЯХ </w:t>
      </w:r>
    </w:p>
    <w:p w14:paraId="50AA7D58" w14:textId="77777777" w:rsidR="00772158" w:rsidRDefault="00772158" w:rsidP="00772158">
      <w:pPr>
        <w:jc w:val="center"/>
        <w:rPr>
          <w:rFonts w:eastAsia="TimesNewRomanPSMT"/>
          <w:u w:val="single"/>
          <w:lang w:val="ru-RU"/>
        </w:rPr>
      </w:pPr>
      <w:r w:rsidRPr="00FC57F6">
        <w:rPr>
          <w:rFonts w:eastAsia="TimesNewRomanPSMT"/>
          <w:u w:val="single"/>
        </w:rPr>
        <w:t>_</w:t>
      </w:r>
      <w:r w:rsidRPr="00B27186">
        <w:rPr>
          <w:rFonts w:eastAsia="TimesNewRomanPSMT"/>
          <w:b/>
          <w:bCs/>
          <w:i/>
          <w:iCs/>
          <w:u w:val="single"/>
          <w:lang w:val="ru-RU"/>
        </w:rPr>
        <w:t>Тапаловой Ольги Бисеновны__</w:t>
      </w:r>
    </w:p>
    <w:p w14:paraId="37978AC9" w14:textId="77777777" w:rsidR="00772158" w:rsidRPr="00956A3F" w:rsidRDefault="00772158" w:rsidP="00772158">
      <w:pPr>
        <w:jc w:val="both"/>
        <w:rPr>
          <w:sz w:val="20"/>
          <w:szCs w:val="20"/>
          <w:u w:val="single"/>
          <w:lang w:val="ru-RU"/>
        </w:rPr>
      </w:pPr>
      <w:r w:rsidRPr="008C69B3">
        <w:rPr>
          <w:rFonts w:eastAsia="TimesNewRomanPSMT"/>
        </w:rPr>
        <w:t>Идентификаторы автора:</w:t>
      </w:r>
      <w:r>
        <w:rPr>
          <w:rFonts w:eastAsia="TimesNewRomanPSMT"/>
          <w:lang w:val="ru-RU"/>
        </w:rPr>
        <w:t xml:space="preserve"> </w:t>
      </w:r>
      <w:r w:rsidRPr="00B31787">
        <w:rPr>
          <w:rFonts w:eastAsia="TimesNewRomanPSMT"/>
        </w:rPr>
        <w:t>Scopus Author ID:</w:t>
      </w:r>
      <w:r w:rsidRPr="00956A3F">
        <w:rPr>
          <w:rFonts w:eastAsia="TimesNewRomanPSMT"/>
          <w:lang w:val="ru-RU"/>
        </w:rPr>
        <w:t xml:space="preserve"> </w:t>
      </w:r>
      <w:r w:rsidRPr="00B31787">
        <w:rPr>
          <w:color w:val="2E2E2E"/>
          <w:shd w:val="clear" w:color="auto" w:fill="FFFFFF"/>
        </w:rPr>
        <w:t>56070300600</w:t>
      </w:r>
      <w:r w:rsidRPr="00956A3F">
        <w:rPr>
          <w:color w:val="2E2E2E"/>
          <w:shd w:val="clear" w:color="auto" w:fill="FFFFFF"/>
          <w:lang w:val="ru-RU"/>
        </w:rPr>
        <w:t xml:space="preserve"> </w:t>
      </w:r>
      <w:hyperlink r:id="rId5" w:history="1">
        <w:r w:rsidRPr="00FB21E8">
          <w:rPr>
            <w:rStyle w:val="a8"/>
            <w:sz w:val="20"/>
            <w:szCs w:val="20"/>
            <w:lang w:val="en-US"/>
          </w:rPr>
          <w:t>https</w:t>
        </w:r>
        <w:r w:rsidRPr="00956A3F">
          <w:rPr>
            <w:rStyle w:val="a8"/>
            <w:sz w:val="20"/>
            <w:szCs w:val="20"/>
            <w:lang w:val="ru-RU"/>
          </w:rPr>
          <w:t>://</w:t>
        </w:r>
        <w:r w:rsidRPr="00FB21E8">
          <w:rPr>
            <w:rStyle w:val="a8"/>
            <w:sz w:val="20"/>
            <w:szCs w:val="20"/>
            <w:lang w:val="en-US"/>
          </w:rPr>
          <w:t>www</w:t>
        </w:r>
        <w:r w:rsidRPr="00956A3F">
          <w:rPr>
            <w:rStyle w:val="a8"/>
            <w:sz w:val="20"/>
            <w:szCs w:val="20"/>
            <w:lang w:val="ru-RU"/>
          </w:rPr>
          <w:t>.</w:t>
        </w:r>
        <w:r w:rsidRPr="00FB21E8">
          <w:rPr>
            <w:rStyle w:val="a8"/>
            <w:sz w:val="20"/>
            <w:szCs w:val="20"/>
            <w:lang w:val="en-US"/>
          </w:rPr>
          <w:t>scopus</w:t>
        </w:r>
        <w:r w:rsidRPr="00956A3F">
          <w:rPr>
            <w:rStyle w:val="a8"/>
            <w:sz w:val="20"/>
            <w:szCs w:val="20"/>
            <w:lang w:val="ru-RU"/>
          </w:rPr>
          <w:t>.</w:t>
        </w:r>
        <w:r w:rsidRPr="00FB21E8">
          <w:rPr>
            <w:rStyle w:val="a8"/>
            <w:sz w:val="20"/>
            <w:szCs w:val="20"/>
            <w:lang w:val="en-US"/>
          </w:rPr>
          <w:t>com</w:t>
        </w:r>
        <w:r w:rsidRPr="00956A3F">
          <w:rPr>
            <w:rStyle w:val="a8"/>
            <w:sz w:val="20"/>
            <w:szCs w:val="20"/>
            <w:lang w:val="ru-RU"/>
          </w:rPr>
          <w:t>/</w:t>
        </w:r>
        <w:r w:rsidRPr="00FB21E8">
          <w:rPr>
            <w:rStyle w:val="a8"/>
            <w:sz w:val="20"/>
            <w:szCs w:val="20"/>
            <w:lang w:val="en-US"/>
          </w:rPr>
          <w:t>authid</w:t>
        </w:r>
        <w:r w:rsidRPr="00956A3F">
          <w:rPr>
            <w:rStyle w:val="a8"/>
            <w:sz w:val="20"/>
            <w:szCs w:val="20"/>
            <w:lang w:val="ru-RU"/>
          </w:rPr>
          <w:t>/</w:t>
        </w:r>
        <w:r w:rsidRPr="00FB21E8">
          <w:rPr>
            <w:rStyle w:val="a8"/>
            <w:sz w:val="20"/>
            <w:szCs w:val="20"/>
            <w:lang w:val="en-US"/>
          </w:rPr>
          <w:t>detail</w:t>
        </w:r>
        <w:r w:rsidRPr="00956A3F">
          <w:rPr>
            <w:rStyle w:val="a8"/>
            <w:sz w:val="20"/>
            <w:szCs w:val="20"/>
            <w:lang w:val="ru-RU"/>
          </w:rPr>
          <w:t>.</w:t>
        </w:r>
        <w:r w:rsidRPr="00FB21E8">
          <w:rPr>
            <w:rStyle w:val="a8"/>
            <w:sz w:val="20"/>
            <w:szCs w:val="20"/>
            <w:lang w:val="en-US"/>
          </w:rPr>
          <w:t>uri</w:t>
        </w:r>
        <w:r w:rsidRPr="00956A3F">
          <w:rPr>
            <w:rStyle w:val="a8"/>
            <w:sz w:val="20"/>
            <w:szCs w:val="20"/>
            <w:lang w:val="ru-RU"/>
          </w:rPr>
          <w:t>?</w:t>
        </w:r>
        <w:r w:rsidRPr="00FB21E8">
          <w:rPr>
            <w:rStyle w:val="a8"/>
            <w:sz w:val="20"/>
            <w:szCs w:val="20"/>
            <w:lang w:val="en-US"/>
          </w:rPr>
          <w:t>authorId</w:t>
        </w:r>
        <w:r w:rsidRPr="00956A3F">
          <w:rPr>
            <w:rStyle w:val="a8"/>
            <w:sz w:val="20"/>
            <w:szCs w:val="20"/>
            <w:lang w:val="ru-RU"/>
          </w:rPr>
          <w:t>=56070300600</w:t>
        </w:r>
      </w:hyperlink>
      <w:r w:rsidRPr="00956A3F">
        <w:rPr>
          <w:sz w:val="20"/>
          <w:szCs w:val="20"/>
          <w:u w:val="single"/>
          <w:lang w:val="ru-RU"/>
        </w:rPr>
        <w:t xml:space="preserve"> </w:t>
      </w:r>
    </w:p>
    <w:p w14:paraId="4BB4177D" w14:textId="77777777" w:rsidR="00772158" w:rsidRPr="004C5E13" w:rsidRDefault="00772158" w:rsidP="00772158">
      <w:pPr>
        <w:ind w:left="284"/>
        <w:rPr>
          <w:color w:val="222222"/>
          <w:sz w:val="20"/>
          <w:szCs w:val="20"/>
          <w:lang w:val="en-US"/>
        </w:rPr>
      </w:pPr>
      <w:r w:rsidRPr="00E15814">
        <w:rPr>
          <w:rStyle w:val="colonmark"/>
          <w:shd w:val="clear" w:color="auto" w:fill="FFFFFF"/>
        </w:rPr>
        <w:t>Web of Science Researcher</w:t>
      </w:r>
      <w:r w:rsidRPr="00466EB2">
        <w:rPr>
          <w:rStyle w:val="colonmark"/>
          <w:shd w:val="clear" w:color="auto" w:fill="FFFFFF"/>
          <w:lang w:val="en-US"/>
        </w:rPr>
        <w:t xml:space="preserve"> </w:t>
      </w:r>
      <w:r w:rsidRPr="00E15814">
        <w:rPr>
          <w:rStyle w:val="colonmark"/>
          <w:shd w:val="clear" w:color="auto" w:fill="FFFFFF"/>
        </w:rPr>
        <w:t>ID</w:t>
      </w:r>
      <w:r w:rsidRPr="00D30317">
        <w:rPr>
          <w:rStyle w:val="colonmark"/>
          <w:shd w:val="clear" w:color="auto" w:fill="FFFFFF"/>
          <w:lang w:val="en-US"/>
        </w:rPr>
        <w:t>:</w:t>
      </w:r>
      <w:r w:rsidRPr="00466EB2">
        <w:rPr>
          <w:rStyle w:val="colonmark"/>
          <w:shd w:val="clear" w:color="auto" w:fill="FFFFFF"/>
          <w:lang w:val="en-US"/>
        </w:rPr>
        <w:t xml:space="preserve"> </w:t>
      </w:r>
      <w:r w:rsidRPr="00E15814">
        <w:rPr>
          <w:shd w:val="clear" w:color="auto" w:fill="FFFFFF"/>
        </w:rPr>
        <w:t>C-5701-2017</w:t>
      </w:r>
      <w:r w:rsidRPr="004C5E13">
        <w:rPr>
          <w:shd w:val="clear" w:color="auto" w:fill="FFFFFF"/>
          <w:lang w:val="en-US"/>
        </w:rPr>
        <w:t xml:space="preserve"> </w:t>
      </w:r>
      <w:r w:rsidRPr="00B27186">
        <w:rPr>
          <w:color w:val="222222"/>
          <w:sz w:val="20"/>
          <w:szCs w:val="20"/>
          <w:lang w:val="en-US"/>
        </w:rPr>
        <w:fldChar w:fldCharType="begin"/>
      </w:r>
      <w:r w:rsidRPr="00B27186">
        <w:rPr>
          <w:color w:val="222222"/>
          <w:sz w:val="20"/>
          <w:szCs w:val="20"/>
          <w:lang w:val="en-US"/>
        </w:rPr>
        <w:instrText>https</w:instrText>
      </w:r>
      <w:r w:rsidRPr="004C5E13">
        <w:rPr>
          <w:color w:val="222222"/>
          <w:sz w:val="20"/>
          <w:szCs w:val="20"/>
          <w:lang w:val="en-US"/>
        </w:rPr>
        <w:instrText>://</w:instrText>
      </w:r>
      <w:r w:rsidRPr="00B27186">
        <w:rPr>
          <w:color w:val="222222"/>
          <w:sz w:val="20"/>
          <w:szCs w:val="20"/>
          <w:lang w:val="en-US"/>
        </w:rPr>
        <w:instrText>www</w:instrText>
      </w:r>
      <w:r w:rsidRPr="004C5E13">
        <w:rPr>
          <w:color w:val="222222"/>
          <w:sz w:val="20"/>
          <w:szCs w:val="20"/>
          <w:lang w:val="en-US"/>
        </w:rPr>
        <w:instrText>.</w:instrText>
      </w:r>
      <w:r w:rsidRPr="00B27186">
        <w:rPr>
          <w:color w:val="222222"/>
          <w:sz w:val="20"/>
          <w:szCs w:val="20"/>
          <w:lang w:val="en-US"/>
        </w:rPr>
        <w:instrText>webofscience</w:instrText>
      </w:r>
      <w:r w:rsidRPr="004C5E13">
        <w:rPr>
          <w:color w:val="222222"/>
          <w:sz w:val="20"/>
          <w:szCs w:val="20"/>
          <w:lang w:val="en-US"/>
        </w:rPr>
        <w:instrText>.</w:instrText>
      </w:r>
      <w:r w:rsidRPr="00B27186">
        <w:rPr>
          <w:color w:val="222222"/>
          <w:sz w:val="20"/>
          <w:szCs w:val="20"/>
          <w:lang w:val="en-US"/>
        </w:rPr>
        <w:instrText>com</w:instrText>
      </w:r>
      <w:r w:rsidRPr="004C5E13">
        <w:rPr>
          <w:color w:val="222222"/>
          <w:sz w:val="20"/>
          <w:szCs w:val="20"/>
          <w:lang w:val="en-US"/>
        </w:rPr>
        <w:instrText>/</w:instrText>
      </w:r>
      <w:r w:rsidRPr="00B27186">
        <w:rPr>
          <w:color w:val="222222"/>
          <w:sz w:val="20"/>
          <w:szCs w:val="20"/>
          <w:lang w:val="en-US"/>
        </w:rPr>
        <w:instrText>wos</w:instrText>
      </w:r>
      <w:r w:rsidRPr="004C5E13">
        <w:rPr>
          <w:color w:val="222222"/>
          <w:sz w:val="20"/>
          <w:szCs w:val="20"/>
          <w:lang w:val="en-US"/>
        </w:rPr>
        <w:instrText>/</w:instrText>
      </w:r>
      <w:r w:rsidRPr="00B27186">
        <w:rPr>
          <w:color w:val="222222"/>
          <w:sz w:val="20"/>
          <w:szCs w:val="20"/>
          <w:lang w:val="en-US"/>
        </w:rPr>
        <w:instrText>author</w:instrText>
      </w:r>
      <w:r w:rsidRPr="004C5E13">
        <w:rPr>
          <w:color w:val="222222"/>
          <w:sz w:val="20"/>
          <w:szCs w:val="20"/>
          <w:lang w:val="en-US"/>
        </w:rPr>
        <w:instrText>/</w:instrText>
      </w:r>
      <w:r w:rsidRPr="00B27186">
        <w:rPr>
          <w:color w:val="222222"/>
          <w:sz w:val="20"/>
          <w:szCs w:val="20"/>
          <w:lang w:val="en-US"/>
        </w:rPr>
        <w:instrText>record</w:instrText>
      </w:r>
      <w:r w:rsidRPr="004C5E13">
        <w:rPr>
          <w:color w:val="222222"/>
          <w:sz w:val="20"/>
          <w:szCs w:val="20"/>
          <w:lang w:val="en-US"/>
        </w:rPr>
        <w:instrText>/124920,128385,54764096"</w:instrText>
      </w:r>
      <w:r w:rsidRPr="00B27186">
        <w:rPr>
          <w:color w:val="222222"/>
          <w:sz w:val="20"/>
          <w:szCs w:val="20"/>
          <w:lang w:val="en-US"/>
        </w:rPr>
        <w:fldChar w:fldCharType="separate"/>
      </w:r>
      <w:r w:rsidRPr="00B27186">
        <w:rPr>
          <w:rStyle w:val="a8"/>
          <w:sz w:val="20"/>
          <w:szCs w:val="20"/>
          <w:lang w:val="en-US"/>
        </w:rPr>
        <w:t>https</w:t>
      </w:r>
      <w:r w:rsidRPr="004C5E13">
        <w:rPr>
          <w:rStyle w:val="a8"/>
          <w:sz w:val="20"/>
          <w:szCs w:val="20"/>
          <w:lang w:val="en-US"/>
        </w:rPr>
        <w:t>://</w:t>
      </w:r>
      <w:r w:rsidRPr="00B27186">
        <w:rPr>
          <w:rStyle w:val="a8"/>
          <w:sz w:val="20"/>
          <w:szCs w:val="20"/>
          <w:lang w:val="en-US"/>
        </w:rPr>
        <w:t>www</w:t>
      </w:r>
      <w:r w:rsidRPr="004C5E13">
        <w:rPr>
          <w:rStyle w:val="a8"/>
          <w:sz w:val="20"/>
          <w:szCs w:val="20"/>
          <w:lang w:val="en-US"/>
        </w:rPr>
        <w:t>.</w:t>
      </w:r>
      <w:r w:rsidRPr="00B27186">
        <w:rPr>
          <w:rStyle w:val="a8"/>
          <w:sz w:val="20"/>
          <w:szCs w:val="20"/>
          <w:lang w:val="en-US"/>
        </w:rPr>
        <w:t>webofscience</w:t>
      </w:r>
      <w:r w:rsidRPr="004C5E13">
        <w:rPr>
          <w:rStyle w:val="a8"/>
          <w:sz w:val="20"/>
          <w:szCs w:val="20"/>
          <w:lang w:val="en-US"/>
        </w:rPr>
        <w:t>.</w:t>
      </w:r>
      <w:r w:rsidRPr="00B27186">
        <w:rPr>
          <w:rStyle w:val="a8"/>
          <w:sz w:val="20"/>
          <w:szCs w:val="20"/>
          <w:lang w:val="en-US"/>
        </w:rPr>
        <w:t>com</w:t>
      </w:r>
      <w:r w:rsidRPr="004C5E13">
        <w:rPr>
          <w:rStyle w:val="a8"/>
          <w:sz w:val="20"/>
          <w:szCs w:val="20"/>
          <w:lang w:val="en-US"/>
        </w:rPr>
        <w:t>/</w:t>
      </w:r>
      <w:r w:rsidRPr="00B27186">
        <w:rPr>
          <w:rStyle w:val="a8"/>
          <w:sz w:val="20"/>
          <w:szCs w:val="20"/>
          <w:lang w:val="en-US"/>
        </w:rPr>
        <w:t>wos</w:t>
      </w:r>
      <w:r w:rsidRPr="004C5E13">
        <w:rPr>
          <w:rStyle w:val="a8"/>
          <w:sz w:val="20"/>
          <w:szCs w:val="20"/>
          <w:lang w:val="en-US"/>
        </w:rPr>
        <w:t>/</w:t>
      </w:r>
      <w:r w:rsidRPr="00B27186">
        <w:rPr>
          <w:rStyle w:val="a8"/>
          <w:sz w:val="20"/>
          <w:szCs w:val="20"/>
          <w:lang w:val="en-US"/>
        </w:rPr>
        <w:t>author</w:t>
      </w:r>
      <w:r w:rsidRPr="004C5E13">
        <w:rPr>
          <w:rStyle w:val="a8"/>
          <w:sz w:val="20"/>
          <w:szCs w:val="20"/>
          <w:lang w:val="en-US"/>
        </w:rPr>
        <w:t>/</w:t>
      </w:r>
      <w:r w:rsidRPr="00B27186">
        <w:rPr>
          <w:rStyle w:val="a8"/>
          <w:sz w:val="20"/>
          <w:szCs w:val="20"/>
          <w:lang w:val="en-US"/>
        </w:rPr>
        <w:t>record</w:t>
      </w:r>
      <w:r w:rsidRPr="004C5E13">
        <w:rPr>
          <w:rStyle w:val="a8"/>
          <w:sz w:val="20"/>
          <w:szCs w:val="20"/>
          <w:lang w:val="en-US"/>
        </w:rPr>
        <w:t>/124920,128385,54764096</w:t>
      </w:r>
      <w:r w:rsidRPr="00B27186">
        <w:rPr>
          <w:color w:val="222222"/>
          <w:sz w:val="20"/>
          <w:szCs w:val="20"/>
          <w:lang w:val="en-US"/>
        </w:rPr>
        <w:fldChar w:fldCharType="end"/>
      </w:r>
      <w:r w:rsidRPr="004C5E13">
        <w:rPr>
          <w:color w:val="222222"/>
          <w:sz w:val="20"/>
          <w:szCs w:val="20"/>
          <w:lang w:val="en-US"/>
        </w:rPr>
        <w:t xml:space="preserve"> </w:t>
      </w:r>
    </w:p>
    <w:p w14:paraId="56F5E16A" w14:textId="77777777" w:rsidR="00772158" w:rsidRDefault="00772158" w:rsidP="00772158">
      <w:pPr>
        <w:ind w:firstLine="284"/>
        <w:rPr>
          <w:color w:val="222222"/>
          <w:sz w:val="20"/>
          <w:szCs w:val="20"/>
          <w:lang w:val="ru-RU"/>
        </w:rPr>
      </w:pPr>
      <w:r w:rsidRPr="004C5E13">
        <w:rPr>
          <w:b/>
          <w:bCs/>
          <w:color w:val="222222"/>
          <w:sz w:val="20"/>
          <w:szCs w:val="20"/>
          <w:lang w:val="en-US"/>
        </w:rPr>
        <w:t>ORCID</w:t>
      </w:r>
      <w:r w:rsidRPr="004C5E13">
        <w:rPr>
          <w:b/>
          <w:bCs/>
          <w:color w:val="222222"/>
          <w:sz w:val="20"/>
          <w:szCs w:val="20"/>
        </w:rPr>
        <w:t xml:space="preserve"> </w:t>
      </w:r>
      <w:r w:rsidRPr="004C5E13">
        <w:rPr>
          <w:b/>
          <w:bCs/>
          <w:color w:val="222222"/>
          <w:sz w:val="20"/>
          <w:szCs w:val="20"/>
          <w:lang w:val="en-US"/>
        </w:rPr>
        <w:t>ID</w:t>
      </w:r>
      <w:r>
        <w:rPr>
          <w:color w:val="222222"/>
          <w:sz w:val="20"/>
          <w:szCs w:val="20"/>
          <w:lang w:val="ru-RU"/>
        </w:rPr>
        <w:t xml:space="preserve">  </w:t>
      </w:r>
      <w:hyperlink r:id="rId6" w:history="1">
        <w:r w:rsidRPr="00B27186">
          <w:rPr>
            <w:rStyle w:val="a8"/>
            <w:sz w:val="20"/>
            <w:szCs w:val="20"/>
            <w:lang w:val="en-US"/>
          </w:rPr>
          <w:t>https</w:t>
        </w:r>
        <w:r w:rsidRPr="00B27186">
          <w:rPr>
            <w:rStyle w:val="a8"/>
            <w:sz w:val="20"/>
            <w:szCs w:val="20"/>
            <w:lang w:val="ru-RU"/>
          </w:rPr>
          <w:t>://</w:t>
        </w:r>
        <w:r w:rsidRPr="00B27186">
          <w:rPr>
            <w:rStyle w:val="a8"/>
            <w:sz w:val="20"/>
            <w:szCs w:val="20"/>
            <w:lang w:val="en-US"/>
          </w:rPr>
          <w:t>orcid</w:t>
        </w:r>
        <w:r w:rsidRPr="00B27186">
          <w:rPr>
            <w:rStyle w:val="a8"/>
            <w:sz w:val="20"/>
            <w:szCs w:val="20"/>
            <w:lang w:val="ru-RU"/>
          </w:rPr>
          <w:t>.</w:t>
        </w:r>
        <w:r w:rsidRPr="00B27186">
          <w:rPr>
            <w:rStyle w:val="a8"/>
            <w:sz w:val="20"/>
            <w:szCs w:val="20"/>
            <w:lang w:val="en-US"/>
          </w:rPr>
          <w:t>org</w:t>
        </w:r>
        <w:r w:rsidRPr="00B27186">
          <w:rPr>
            <w:rStyle w:val="a8"/>
            <w:sz w:val="20"/>
            <w:szCs w:val="20"/>
            <w:lang w:val="ru-RU"/>
          </w:rPr>
          <w:t>/</w:t>
        </w:r>
        <w:r w:rsidRPr="00B27186">
          <w:rPr>
            <w:rStyle w:val="a8"/>
            <w:sz w:val="20"/>
            <w:szCs w:val="20"/>
          </w:rPr>
          <w:t>0000 – 0001-5381-6466</w:t>
        </w:r>
      </w:hyperlink>
      <w:r w:rsidRPr="00B27186">
        <w:rPr>
          <w:color w:val="222222"/>
          <w:sz w:val="20"/>
          <w:szCs w:val="20"/>
        </w:rPr>
        <w:t xml:space="preserve"> </w:t>
      </w:r>
    </w:p>
    <w:p w14:paraId="31D57288" w14:textId="77777777" w:rsidR="00772158" w:rsidRPr="004C5E13" w:rsidRDefault="00772158" w:rsidP="00772158">
      <w:pPr>
        <w:ind w:firstLine="284"/>
        <w:rPr>
          <w:color w:val="222222"/>
          <w:sz w:val="20"/>
          <w:szCs w:val="20"/>
          <w:lang w:val="ru-RU"/>
        </w:rPr>
      </w:pPr>
    </w:p>
    <w:tbl>
      <w:tblPr>
        <w:tblW w:w="1459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"/>
        <w:gridCol w:w="2091"/>
        <w:gridCol w:w="1276"/>
        <w:gridCol w:w="2693"/>
        <w:gridCol w:w="2126"/>
        <w:gridCol w:w="1276"/>
        <w:gridCol w:w="1701"/>
        <w:gridCol w:w="1418"/>
        <w:gridCol w:w="1701"/>
      </w:tblGrid>
      <w:tr w:rsidR="00772158" w:rsidRPr="00DB2283" w14:paraId="06E0C059" w14:textId="77777777" w:rsidTr="005D3364">
        <w:tc>
          <w:tcPr>
            <w:tcW w:w="314" w:type="dxa"/>
            <w:tcBorders>
              <w:top w:val="single" w:sz="4" w:space="0" w:color="000000"/>
              <w:left w:val="single" w:sz="4" w:space="0" w:color="CECECE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9788C5" w14:textId="77777777" w:rsidR="00772158" w:rsidRPr="00DB2283" w:rsidRDefault="00772158" w:rsidP="005D3364">
            <w:pPr>
              <w:rPr>
                <w:sz w:val="21"/>
                <w:szCs w:val="21"/>
              </w:rPr>
            </w:pPr>
            <w:r w:rsidRPr="00DB2283">
              <w:rPr>
                <w:rFonts w:eastAsia="TimesNewRomanPSMT"/>
                <w:sz w:val="21"/>
                <w:szCs w:val="21"/>
                <w:lang w:val="ru-RU"/>
              </w:rPr>
              <w:t>№</w:t>
            </w:r>
            <w:r w:rsidRPr="00DB2283">
              <w:rPr>
                <w:rFonts w:eastAsia="TimesNewRomanPSMT"/>
                <w:sz w:val="21"/>
                <w:szCs w:val="21"/>
              </w:rPr>
              <w:t xml:space="preserve"> п/п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66E4B4" w14:textId="77777777" w:rsidR="00772158" w:rsidRPr="00DB2283" w:rsidRDefault="00772158" w:rsidP="005D3364">
            <w:pPr>
              <w:rPr>
                <w:sz w:val="21"/>
                <w:szCs w:val="21"/>
              </w:rPr>
            </w:pPr>
            <w:r w:rsidRPr="00DB2283">
              <w:rPr>
                <w:rFonts w:eastAsia="TimesNewRomanPSMT"/>
                <w:sz w:val="21"/>
                <w:szCs w:val="21"/>
              </w:rPr>
              <w:t xml:space="preserve">Название публикаци 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609FE4" w14:textId="77777777" w:rsidR="00772158" w:rsidRPr="00DB2283" w:rsidRDefault="00772158" w:rsidP="005D3364">
            <w:pPr>
              <w:rPr>
                <w:sz w:val="21"/>
                <w:szCs w:val="21"/>
              </w:rPr>
            </w:pPr>
            <w:r w:rsidRPr="00DB2283">
              <w:rPr>
                <w:rFonts w:eastAsia="TimesNewRomanPSMT"/>
                <w:sz w:val="21"/>
                <w:szCs w:val="21"/>
              </w:rPr>
              <w:t xml:space="preserve">Тип публикаци и (статья, обзор и т.д.)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E2A0C8" w14:textId="77777777" w:rsidR="00772158" w:rsidRDefault="00772158" w:rsidP="005D3364">
            <w:pPr>
              <w:rPr>
                <w:rFonts w:eastAsia="TimesNewRomanPSMT"/>
                <w:sz w:val="21"/>
                <w:szCs w:val="21"/>
              </w:rPr>
            </w:pPr>
            <w:r w:rsidRPr="00DB2283">
              <w:rPr>
                <w:rFonts w:eastAsia="TimesNewRomanPSMT"/>
                <w:sz w:val="21"/>
                <w:szCs w:val="21"/>
              </w:rPr>
              <w:t>Наименование журнала, год публикаци и</w:t>
            </w:r>
          </w:p>
          <w:p w14:paraId="1C3EDFEA" w14:textId="77777777" w:rsidR="00772158" w:rsidRPr="00DB2283" w:rsidRDefault="00772158" w:rsidP="005D3364">
            <w:pPr>
              <w:rPr>
                <w:sz w:val="21"/>
                <w:szCs w:val="21"/>
              </w:rPr>
            </w:pPr>
            <w:r w:rsidRPr="00DB2283">
              <w:rPr>
                <w:rFonts w:eastAsia="TimesNewRomanPSMT"/>
                <w:sz w:val="21"/>
                <w:szCs w:val="21"/>
              </w:rPr>
              <w:t xml:space="preserve">(согласно базам данных), DOI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20E3E2" w14:textId="77777777" w:rsidR="00772158" w:rsidRPr="00DB2283" w:rsidRDefault="00772158" w:rsidP="005D3364">
            <w:pPr>
              <w:rPr>
                <w:sz w:val="21"/>
                <w:szCs w:val="21"/>
              </w:rPr>
            </w:pPr>
            <w:r w:rsidRPr="00DB2283">
              <w:rPr>
                <w:rFonts w:eastAsia="TimesNewRomanPSMT"/>
                <w:sz w:val="21"/>
                <w:szCs w:val="21"/>
              </w:rPr>
              <w:t xml:space="preserve">Импакт-фактор журнала, квартиль и область науки* по данным Journal Citation Reports ( Жорнал Цитэйшэн Репортс) за год публикаци 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D320B5" w14:textId="77777777" w:rsidR="00772158" w:rsidRPr="00DB2283" w:rsidRDefault="00772158" w:rsidP="005D3364">
            <w:pPr>
              <w:rPr>
                <w:sz w:val="21"/>
                <w:szCs w:val="21"/>
              </w:rPr>
            </w:pPr>
            <w:r w:rsidRPr="00DB2283">
              <w:rPr>
                <w:rFonts w:eastAsia="TimesNewRomanPSMT"/>
                <w:sz w:val="21"/>
                <w:szCs w:val="21"/>
              </w:rPr>
              <w:t xml:space="preserve">Индекс в базе данных Web of Science Core Collection (Веб оф Сайенс Кор Коллекшн 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9A7DCC" w14:textId="77777777" w:rsidR="00772158" w:rsidRPr="00DB2283" w:rsidRDefault="00772158" w:rsidP="005D3364">
            <w:pPr>
              <w:rPr>
                <w:sz w:val="21"/>
                <w:szCs w:val="21"/>
              </w:rPr>
            </w:pPr>
            <w:r w:rsidRPr="00DB2283">
              <w:rPr>
                <w:rFonts w:eastAsia="TimesNewRomanPSMT"/>
                <w:sz w:val="21"/>
                <w:szCs w:val="21"/>
              </w:rPr>
              <w:t>CiteScore (СайтСкор) журнала, процентиль</w:t>
            </w:r>
            <w:r>
              <w:rPr>
                <w:rFonts w:eastAsia="TimesNewRomanPSMT"/>
                <w:sz w:val="21"/>
                <w:szCs w:val="21"/>
                <w:lang w:val="ru-RU"/>
              </w:rPr>
              <w:t xml:space="preserve"> </w:t>
            </w:r>
            <w:r w:rsidRPr="00DB2283">
              <w:rPr>
                <w:rFonts w:eastAsia="TimesNewRomanPSMT"/>
                <w:sz w:val="21"/>
                <w:szCs w:val="21"/>
              </w:rPr>
              <w:t xml:space="preserve">и область науки* по данным Scopus (Скопус) за год публикации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D8BDE0" w14:textId="77777777" w:rsidR="00772158" w:rsidRPr="00DB2283" w:rsidRDefault="00772158" w:rsidP="005D3364">
            <w:pPr>
              <w:rPr>
                <w:sz w:val="21"/>
                <w:szCs w:val="21"/>
              </w:rPr>
            </w:pPr>
            <w:r w:rsidRPr="00DB2283">
              <w:rPr>
                <w:rFonts w:eastAsia="TimesNewRomanPSMT"/>
                <w:sz w:val="21"/>
                <w:szCs w:val="21"/>
              </w:rPr>
              <w:t xml:space="preserve">ФИО авторов (подчеркнуть ФИО претендента)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ECECE"/>
            </w:tcBorders>
            <w:shd w:val="clear" w:color="auto" w:fill="FFFFFF"/>
            <w:vAlign w:val="center"/>
            <w:hideMark/>
          </w:tcPr>
          <w:p w14:paraId="2BF8E7C8" w14:textId="77777777" w:rsidR="00772158" w:rsidRPr="00DB2283" w:rsidRDefault="00772158" w:rsidP="005D3364">
            <w:pPr>
              <w:ind w:right="-70"/>
              <w:rPr>
                <w:sz w:val="21"/>
                <w:szCs w:val="21"/>
              </w:rPr>
            </w:pPr>
            <w:r w:rsidRPr="00DB2283">
              <w:rPr>
                <w:rFonts w:eastAsia="TimesNewRomanPSMT"/>
                <w:sz w:val="21"/>
                <w:szCs w:val="21"/>
              </w:rPr>
              <w:t>Роль претендента</w:t>
            </w:r>
            <w:r>
              <w:rPr>
                <w:rFonts w:eastAsia="TimesNewRomanPSMT"/>
                <w:sz w:val="21"/>
                <w:szCs w:val="21"/>
                <w:lang w:val="ru-RU"/>
              </w:rPr>
              <w:t xml:space="preserve"> </w:t>
            </w:r>
            <w:r w:rsidRPr="00DB2283">
              <w:rPr>
                <w:rFonts w:eastAsia="TimesNewRomanPSMT"/>
                <w:sz w:val="21"/>
                <w:szCs w:val="21"/>
              </w:rPr>
              <w:t xml:space="preserve">(соавтор, первый автор или автор для корреспонденции) </w:t>
            </w:r>
          </w:p>
        </w:tc>
      </w:tr>
      <w:tr w:rsidR="00772158" w:rsidRPr="0072740F" w14:paraId="7C7D5CB2" w14:textId="77777777" w:rsidTr="005D3364">
        <w:tc>
          <w:tcPr>
            <w:tcW w:w="314" w:type="dxa"/>
            <w:tcBorders>
              <w:top w:val="single" w:sz="4" w:space="0" w:color="000000"/>
              <w:left w:val="single" w:sz="4" w:space="0" w:color="CECECE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FBDE4" w14:textId="77777777" w:rsidR="00772158" w:rsidRPr="0072740F" w:rsidRDefault="00772158" w:rsidP="005D3364">
            <w:pPr>
              <w:jc w:val="center"/>
              <w:rPr>
                <w:rFonts w:eastAsia="TimesNewRomanPSMT"/>
                <w:sz w:val="20"/>
                <w:szCs w:val="20"/>
                <w:lang w:val="ru-RU"/>
              </w:rPr>
            </w:pPr>
            <w:r w:rsidRPr="0072740F">
              <w:rPr>
                <w:rFonts w:eastAsia="TimesNewRomanPSMT"/>
                <w:sz w:val="20"/>
                <w:szCs w:val="20"/>
                <w:lang w:val="ru-RU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4D06F" w14:textId="77777777" w:rsidR="00772158" w:rsidRPr="0072740F" w:rsidRDefault="00772158" w:rsidP="005D3364">
            <w:pPr>
              <w:rPr>
                <w:sz w:val="20"/>
                <w:szCs w:val="20"/>
                <w:lang w:val="en-US"/>
              </w:rPr>
            </w:pPr>
            <w:r w:rsidRPr="0072740F">
              <w:rPr>
                <w:sz w:val="20"/>
                <w:szCs w:val="20"/>
                <w:lang w:val="en-US"/>
              </w:rPr>
              <w:t>Artificial Intelligence in Education: AIEd for Personalized Learning Pathways</w:t>
            </w:r>
          </w:p>
          <w:p w14:paraId="2D9D0EDD" w14:textId="77777777" w:rsidR="00772158" w:rsidRPr="0072740F" w:rsidRDefault="00772158" w:rsidP="005D3364">
            <w:pPr>
              <w:rPr>
                <w:rFonts w:eastAsia="TimesNewRomanPSMT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4FF445" w14:textId="77777777" w:rsidR="00772158" w:rsidRPr="0072740F" w:rsidRDefault="00772158" w:rsidP="005D3364">
            <w:pPr>
              <w:jc w:val="center"/>
              <w:rPr>
                <w:rFonts w:eastAsia="TimesNewRomanPSMT"/>
                <w:sz w:val="20"/>
                <w:szCs w:val="20"/>
                <w:lang w:val="ru-RU"/>
              </w:rPr>
            </w:pPr>
            <w:r w:rsidRPr="0072740F">
              <w:rPr>
                <w:rFonts w:eastAsia="TimesNewRomanPSMT"/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5AFFE9" w14:textId="77777777" w:rsidR="00772158" w:rsidRPr="0072740F" w:rsidRDefault="00772158" w:rsidP="005D3364">
            <w:pPr>
              <w:rPr>
                <w:rFonts w:eastAsia="TimesNewRomanPSMT"/>
                <w:sz w:val="20"/>
                <w:szCs w:val="20"/>
              </w:rPr>
            </w:pPr>
            <w:r w:rsidRPr="0072740F">
              <w:rPr>
                <w:sz w:val="20"/>
                <w:szCs w:val="20"/>
                <w:lang w:val="en-US"/>
              </w:rPr>
              <w:t xml:space="preserve">Electronic Journal of e-Learning - </w:t>
            </w:r>
            <w:r w:rsidRPr="0072740F">
              <w:rPr>
                <w:rStyle w:val="text-meta"/>
                <w:color w:val="2E2E2E"/>
                <w:sz w:val="20"/>
                <w:szCs w:val="20"/>
                <w:shd w:val="clear" w:color="auto" w:fill="FFFFFF"/>
                <w:lang w:val="en-US"/>
              </w:rPr>
              <w:t xml:space="preserve">2022, 20(5), PP. 639–653 </w:t>
            </w:r>
            <w:r w:rsidRPr="0072740F">
              <w:rPr>
                <w:sz w:val="20"/>
                <w:szCs w:val="20"/>
              </w:rPr>
              <w:t xml:space="preserve">DOI: </w:t>
            </w:r>
            <w:hyperlink r:id="rId7" w:history="1">
              <w:r w:rsidRPr="0072740F">
                <w:rPr>
                  <w:rStyle w:val="a8"/>
                  <w:sz w:val="20"/>
                  <w:szCs w:val="20"/>
                </w:rPr>
                <w:t>https://doi.org/10.34190/ejel.20.5.2597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188FCB" w14:textId="77777777" w:rsidR="00772158" w:rsidRPr="0072740F" w:rsidRDefault="00772158" w:rsidP="005D336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740F">
              <w:rPr>
                <w:color w:val="000000"/>
                <w:sz w:val="20"/>
                <w:szCs w:val="20"/>
              </w:rPr>
              <w:t xml:space="preserve">Impact Factor </w:t>
            </w:r>
          </w:p>
          <w:p w14:paraId="06514C38" w14:textId="77777777" w:rsidR="00772158" w:rsidRPr="0072740F" w:rsidRDefault="00772158" w:rsidP="005D336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72740F">
              <w:rPr>
                <w:b/>
                <w:bCs/>
                <w:color w:val="000000"/>
                <w:sz w:val="20"/>
                <w:szCs w:val="20"/>
              </w:rPr>
              <w:t>2,4 (2023)</w:t>
            </w:r>
          </w:p>
          <w:p w14:paraId="77E5C247" w14:textId="77777777" w:rsidR="00772158" w:rsidRPr="0072740F" w:rsidRDefault="00772158" w:rsidP="005D3364">
            <w:pPr>
              <w:shd w:val="clear" w:color="auto" w:fill="FFFFFF"/>
              <w:rPr>
                <w:i/>
                <w:iCs/>
                <w:color w:val="000000"/>
                <w:sz w:val="20"/>
                <w:szCs w:val="20"/>
              </w:rPr>
            </w:pPr>
            <w:r w:rsidRPr="0072740F">
              <w:rPr>
                <w:color w:val="000000"/>
                <w:sz w:val="20"/>
                <w:szCs w:val="20"/>
              </w:rPr>
              <w:t>Education &amp; Educational research</w:t>
            </w:r>
            <w:r w:rsidRPr="0072740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72740F">
              <w:rPr>
                <w:i/>
                <w:iCs/>
                <w:color w:val="000000"/>
                <w:sz w:val="20"/>
                <w:szCs w:val="20"/>
              </w:rPr>
              <w:t>in ESCI edition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B1800" w14:textId="77777777" w:rsidR="00772158" w:rsidRPr="0072740F" w:rsidRDefault="00772158" w:rsidP="005D3364">
            <w:pPr>
              <w:jc w:val="center"/>
              <w:rPr>
                <w:rFonts w:eastAsia="TimesNewRomanPSMT"/>
                <w:sz w:val="20"/>
                <w:szCs w:val="20"/>
              </w:rPr>
            </w:pPr>
            <w:r w:rsidRPr="0072740F">
              <w:rPr>
                <w:b/>
                <w:bCs/>
                <w:i/>
                <w:iCs/>
                <w:sz w:val="20"/>
                <w:szCs w:val="20"/>
                <w:lang w:val="en-US"/>
              </w:rPr>
              <w:t>Q</w:t>
            </w:r>
            <w:r w:rsidRPr="0072740F">
              <w:rPr>
                <w:b/>
                <w:bCs/>
                <w:i/>
                <w:iCs/>
                <w:sz w:val="20"/>
                <w:szCs w:val="20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49BBA" w14:textId="77777777" w:rsidR="00772158" w:rsidRPr="0072740F" w:rsidRDefault="00772158" w:rsidP="005D3364">
            <w:pPr>
              <w:jc w:val="center"/>
              <w:rPr>
                <w:rFonts w:eastAsia="TimesNewRomanPSMT"/>
                <w:sz w:val="20"/>
                <w:szCs w:val="20"/>
              </w:rPr>
            </w:pPr>
            <w:r w:rsidRPr="0072740F">
              <w:rPr>
                <w:rFonts w:eastAsia="TimesNewRomanPSMT"/>
                <w:sz w:val="20"/>
                <w:szCs w:val="20"/>
              </w:rPr>
              <w:t xml:space="preserve">CiteScore 2023 – </w:t>
            </w:r>
            <w:r w:rsidRPr="0072740F">
              <w:rPr>
                <w:rFonts w:eastAsia="TimesNewRomanPSMT"/>
                <w:b/>
                <w:bCs/>
                <w:sz w:val="20"/>
                <w:szCs w:val="20"/>
              </w:rPr>
              <w:t>5,9</w:t>
            </w:r>
          </w:p>
          <w:p w14:paraId="2CC725B5" w14:textId="77777777" w:rsidR="00772158" w:rsidRPr="0072740F" w:rsidRDefault="00772158" w:rsidP="005D3364">
            <w:pPr>
              <w:jc w:val="center"/>
              <w:rPr>
                <w:rFonts w:eastAsia="TimesNewRomanPSMT"/>
                <w:sz w:val="20"/>
                <w:szCs w:val="20"/>
                <w:lang w:val="en-US"/>
              </w:rPr>
            </w:pPr>
            <w:r w:rsidRPr="0072740F">
              <w:rPr>
                <w:rFonts w:eastAsia="TimesNewRomanPSMT"/>
                <w:sz w:val="20"/>
                <w:szCs w:val="20"/>
                <w:lang w:val="ru-RU"/>
              </w:rPr>
              <w:t>Процентиль</w:t>
            </w:r>
            <w:r w:rsidRPr="0072740F">
              <w:rPr>
                <w:rFonts w:eastAsia="TimesNewRomanPSMT"/>
                <w:sz w:val="20"/>
                <w:szCs w:val="20"/>
                <w:lang w:val="en-US"/>
              </w:rPr>
              <w:t xml:space="preserve"> – </w:t>
            </w:r>
            <w:r w:rsidRPr="0072740F">
              <w:rPr>
                <w:rFonts w:eastAsia="TimesNewRomanPSMT"/>
                <w:b/>
                <w:bCs/>
                <w:sz w:val="20"/>
                <w:szCs w:val="20"/>
                <w:lang w:val="en-US"/>
              </w:rPr>
              <w:t>86</w:t>
            </w:r>
          </w:p>
          <w:p w14:paraId="6EFE633F" w14:textId="77777777" w:rsidR="00772158" w:rsidRPr="0072740F" w:rsidRDefault="00772158" w:rsidP="005D3364">
            <w:pPr>
              <w:jc w:val="center"/>
              <w:rPr>
                <w:rFonts w:eastAsia="TimesNewRomanPSMT"/>
                <w:sz w:val="20"/>
                <w:szCs w:val="20"/>
                <w:lang w:val="en-US"/>
              </w:rPr>
            </w:pPr>
            <w:r w:rsidRPr="0072740F">
              <w:rPr>
                <w:color w:val="2E2E2E"/>
                <w:sz w:val="20"/>
                <w:szCs w:val="20"/>
                <w:shd w:val="clear" w:color="auto" w:fill="FFFFFF"/>
              </w:rPr>
              <w:t>Social Sciences: Education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26791" w14:textId="77777777" w:rsidR="00772158" w:rsidRPr="0072740F" w:rsidRDefault="00772158" w:rsidP="005D3364">
            <w:pPr>
              <w:rPr>
                <w:rFonts w:eastAsia="TimesNewRomanPSMT"/>
                <w:sz w:val="20"/>
                <w:szCs w:val="20"/>
              </w:rPr>
            </w:pPr>
            <w:r w:rsidRPr="0072740F">
              <w:rPr>
                <w:rFonts w:eastAsia="TimesNewRomanPSMT"/>
                <w:sz w:val="20"/>
                <w:szCs w:val="20"/>
                <w:u w:val="single"/>
              </w:rPr>
              <w:t xml:space="preserve">Tapalova O.B., </w:t>
            </w:r>
            <w:r w:rsidRPr="0072740F">
              <w:rPr>
                <w:rFonts w:eastAsia="TimesNewRomanPSMT"/>
                <w:sz w:val="20"/>
                <w:szCs w:val="20"/>
              </w:rPr>
              <w:t>Zhiyenbayeva N.B.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ECECE"/>
            </w:tcBorders>
            <w:shd w:val="clear" w:color="auto" w:fill="FFFFFF"/>
            <w:vAlign w:val="center"/>
          </w:tcPr>
          <w:p w14:paraId="18BBECEF" w14:textId="77777777" w:rsidR="00772158" w:rsidRPr="0072740F" w:rsidRDefault="00772158" w:rsidP="005D3364">
            <w:pPr>
              <w:jc w:val="center"/>
              <w:rPr>
                <w:rFonts w:eastAsia="TimesNewRomanPSMT"/>
                <w:sz w:val="20"/>
                <w:szCs w:val="20"/>
                <w:lang w:val="ru-RU"/>
              </w:rPr>
            </w:pPr>
            <w:r w:rsidRPr="0072740F">
              <w:rPr>
                <w:rFonts w:eastAsia="TimesNewRomanPSMT"/>
                <w:sz w:val="20"/>
                <w:szCs w:val="20"/>
                <w:lang w:val="ru-RU"/>
              </w:rPr>
              <w:t>Первый автор</w:t>
            </w:r>
          </w:p>
        </w:tc>
      </w:tr>
      <w:tr w:rsidR="00772158" w:rsidRPr="0072740F" w14:paraId="35F06248" w14:textId="77777777" w:rsidTr="005D3364">
        <w:tc>
          <w:tcPr>
            <w:tcW w:w="314" w:type="dxa"/>
            <w:tcBorders>
              <w:top w:val="single" w:sz="4" w:space="0" w:color="000000"/>
              <w:left w:val="single" w:sz="4" w:space="0" w:color="CECECE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5A0AA1" w14:textId="77777777" w:rsidR="00772158" w:rsidRPr="0072740F" w:rsidRDefault="00772158" w:rsidP="005D3364">
            <w:pPr>
              <w:jc w:val="center"/>
              <w:rPr>
                <w:rFonts w:eastAsia="TimesNewRomanPSMT"/>
                <w:sz w:val="20"/>
                <w:szCs w:val="20"/>
                <w:lang w:val="ru-RU"/>
              </w:rPr>
            </w:pPr>
            <w:r w:rsidRPr="0072740F">
              <w:rPr>
                <w:rFonts w:eastAsia="TimesNewRomanPSMT"/>
                <w:sz w:val="20"/>
                <w:szCs w:val="20"/>
                <w:lang w:val="ru-RU"/>
              </w:rPr>
              <w:t>2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6A6F8" w14:textId="77777777" w:rsidR="00772158" w:rsidRPr="0072740F" w:rsidRDefault="00772158" w:rsidP="005D3364">
            <w:pPr>
              <w:rPr>
                <w:sz w:val="20"/>
                <w:szCs w:val="20"/>
                <w:lang w:val="en-US"/>
              </w:rPr>
            </w:pPr>
            <w:r w:rsidRPr="0072740F">
              <w:rPr>
                <w:sz w:val="20"/>
                <w:szCs w:val="20"/>
                <w:lang w:val="en"/>
              </w:rPr>
              <w:t>Specifics of the students' critical thinking formation within active learning space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041E7" w14:textId="77777777" w:rsidR="00772158" w:rsidRPr="0072740F" w:rsidRDefault="00772158" w:rsidP="005D3364">
            <w:pPr>
              <w:jc w:val="center"/>
              <w:rPr>
                <w:rFonts w:eastAsia="TimesNewRomanPSMT"/>
                <w:sz w:val="20"/>
                <w:szCs w:val="20"/>
                <w:lang w:val="en-US"/>
              </w:rPr>
            </w:pPr>
          </w:p>
          <w:p w14:paraId="4DFCEB2C" w14:textId="77777777" w:rsidR="00772158" w:rsidRPr="0072740F" w:rsidRDefault="00772158" w:rsidP="005D3364">
            <w:pPr>
              <w:jc w:val="center"/>
              <w:rPr>
                <w:rFonts w:eastAsia="TimesNewRomanPSMT"/>
                <w:sz w:val="20"/>
                <w:szCs w:val="20"/>
                <w:lang w:val="ru-RU"/>
              </w:rPr>
            </w:pPr>
            <w:r w:rsidRPr="0072740F">
              <w:rPr>
                <w:rFonts w:eastAsia="TimesNewRomanPSMT"/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6CFEC" w14:textId="77777777" w:rsidR="00772158" w:rsidRPr="0072740F" w:rsidRDefault="00772158" w:rsidP="005D3364">
            <w:pPr>
              <w:rPr>
                <w:sz w:val="20"/>
                <w:szCs w:val="20"/>
                <w:lang w:val="en-US"/>
              </w:rPr>
            </w:pPr>
            <w:r w:rsidRPr="0072740F">
              <w:rPr>
                <w:rFonts w:eastAsia="Consolas"/>
                <w:sz w:val="20"/>
                <w:szCs w:val="20"/>
                <w:lang w:val="en"/>
              </w:rPr>
              <w:t xml:space="preserve">Frontiers in Education – 2023. – </w:t>
            </w:r>
            <w:r w:rsidRPr="0072740F">
              <w:rPr>
                <w:sz w:val="20"/>
                <w:szCs w:val="20"/>
                <w:lang w:val="en-US"/>
              </w:rPr>
              <w:t xml:space="preserve">Vol. </w:t>
            </w:r>
            <w:r w:rsidRPr="0072740F">
              <w:rPr>
                <w:rFonts w:eastAsia="Consolas"/>
                <w:sz w:val="20"/>
                <w:szCs w:val="20"/>
                <w:lang w:val="en-US"/>
              </w:rPr>
              <w:t xml:space="preserve">8. </w:t>
            </w:r>
            <w:r w:rsidRPr="0072740F">
              <w:rPr>
                <w:sz w:val="20"/>
                <w:szCs w:val="20"/>
              </w:rPr>
              <w:t xml:space="preserve">DOI </w:t>
            </w:r>
            <w:r w:rsidRPr="0072740F">
              <w:rPr>
                <w:sz w:val="20"/>
                <w:szCs w:val="20"/>
                <w:lang w:val="en-US"/>
              </w:rPr>
              <w:t>1</w:t>
            </w:r>
            <w:r w:rsidRPr="0072740F">
              <w:rPr>
                <w:rFonts w:eastAsia="Consolas"/>
                <w:sz w:val="20"/>
                <w:szCs w:val="20"/>
              </w:rPr>
              <w:t>0.3389/feduc.2023.1132525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381E1" w14:textId="77777777" w:rsidR="00772158" w:rsidRPr="0072740F" w:rsidRDefault="00772158" w:rsidP="005D336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740F">
              <w:rPr>
                <w:color w:val="000000"/>
                <w:sz w:val="20"/>
                <w:szCs w:val="20"/>
              </w:rPr>
              <w:t xml:space="preserve">Impact Factor </w:t>
            </w:r>
          </w:p>
          <w:p w14:paraId="21CA52DB" w14:textId="77777777" w:rsidR="00772158" w:rsidRPr="0072740F" w:rsidRDefault="00772158" w:rsidP="005D336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72740F">
              <w:rPr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 w:rsidRPr="0072740F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72740F">
              <w:rPr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  <w:r w:rsidRPr="0072740F">
              <w:rPr>
                <w:b/>
                <w:bCs/>
                <w:color w:val="000000"/>
                <w:sz w:val="20"/>
                <w:szCs w:val="20"/>
              </w:rPr>
              <w:t xml:space="preserve"> (2023)</w:t>
            </w:r>
          </w:p>
          <w:p w14:paraId="69D96549" w14:textId="77777777" w:rsidR="00772158" w:rsidRPr="0072740F" w:rsidRDefault="00772158" w:rsidP="005D336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740F">
              <w:rPr>
                <w:color w:val="000000"/>
                <w:sz w:val="20"/>
                <w:szCs w:val="20"/>
              </w:rPr>
              <w:t>Education &amp; Educational research</w:t>
            </w:r>
          </w:p>
          <w:p w14:paraId="540F9788" w14:textId="77777777" w:rsidR="00772158" w:rsidRPr="0072740F" w:rsidRDefault="00772158" w:rsidP="005D3364">
            <w:pPr>
              <w:shd w:val="clear" w:color="auto" w:fill="FFFFFF"/>
              <w:rPr>
                <w:color w:val="000000"/>
                <w:sz w:val="20"/>
                <w:szCs w:val="20"/>
                <w:lang w:val="en-US"/>
              </w:rPr>
            </w:pPr>
            <w:r w:rsidRPr="0072740F">
              <w:rPr>
                <w:i/>
                <w:iCs/>
                <w:color w:val="000000"/>
                <w:sz w:val="20"/>
                <w:szCs w:val="20"/>
              </w:rPr>
              <w:t>in ESCI editio</w:t>
            </w:r>
            <w:r w:rsidRPr="0072740F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51977" w14:textId="77777777" w:rsidR="00772158" w:rsidRPr="0072740F" w:rsidRDefault="00772158" w:rsidP="005D3364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72740F">
              <w:rPr>
                <w:b/>
                <w:bCs/>
                <w:i/>
                <w:iCs/>
                <w:sz w:val="20"/>
                <w:szCs w:val="20"/>
                <w:lang w:val="en-US"/>
              </w:rPr>
              <w:t>Q2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1EDB00" w14:textId="77777777" w:rsidR="00772158" w:rsidRPr="0072740F" w:rsidRDefault="00772158" w:rsidP="005D3364">
            <w:pPr>
              <w:jc w:val="center"/>
              <w:rPr>
                <w:rFonts w:eastAsia="TimesNewRomanPSMT"/>
                <w:sz w:val="20"/>
                <w:szCs w:val="20"/>
              </w:rPr>
            </w:pPr>
            <w:r w:rsidRPr="0072740F">
              <w:rPr>
                <w:rFonts w:eastAsia="TimesNewRomanPSMT"/>
                <w:sz w:val="20"/>
                <w:szCs w:val="20"/>
              </w:rPr>
              <w:t xml:space="preserve">CiteScore 2023 – </w:t>
            </w:r>
            <w:r w:rsidRPr="0072740F">
              <w:rPr>
                <w:rFonts w:eastAsia="TimesNewRomanPSMT"/>
                <w:b/>
                <w:bCs/>
                <w:sz w:val="20"/>
                <w:szCs w:val="20"/>
                <w:lang w:val="en-US"/>
              </w:rPr>
              <w:t>2</w:t>
            </w:r>
            <w:r w:rsidRPr="0072740F">
              <w:rPr>
                <w:rFonts w:eastAsia="TimesNewRomanPSMT"/>
                <w:b/>
                <w:bCs/>
                <w:sz w:val="20"/>
                <w:szCs w:val="20"/>
              </w:rPr>
              <w:t>,9</w:t>
            </w:r>
          </w:p>
          <w:p w14:paraId="67C450B6" w14:textId="77777777" w:rsidR="00772158" w:rsidRPr="0072740F" w:rsidRDefault="00772158" w:rsidP="005D3364">
            <w:pPr>
              <w:jc w:val="center"/>
              <w:rPr>
                <w:rFonts w:eastAsia="TimesNewRomanPSMT"/>
                <w:sz w:val="20"/>
                <w:szCs w:val="20"/>
                <w:lang w:val="en-US"/>
              </w:rPr>
            </w:pPr>
            <w:r w:rsidRPr="0072740F">
              <w:rPr>
                <w:rFonts w:eastAsia="TimesNewRomanPSMT"/>
                <w:sz w:val="20"/>
                <w:szCs w:val="20"/>
                <w:lang w:val="ru-RU"/>
              </w:rPr>
              <w:t>Процентиль</w:t>
            </w:r>
            <w:r w:rsidRPr="0072740F">
              <w:rPr>
                <w:rFonts w:eastAsia="TimesNewRomanPSMT"/>
                <w:sz w:val="20"/>
                <w:szCs w:val="20"/>
                <w:lang w:val="en-US"/>
              </w:rPr>
              <w:t xml:space="preserve"> –</w:t>
            </w:r>
            <w:r w:rsidRPr="0072740F">
              <w:rPr>
                <w:rFonts w:eastAsia="TimesNewRomanPSMT"/>
                <w:b/>
                <w:bCs/>
                <w:sz w:val="20"/>
                <w:szCs w:val="20"/>
                <w:lang w:val="en-US"/>
              </w:rPr>
              <w:t xml:space="preserve"> 62</w:t>
            </w:r>
          </w:p>
          <w:p w14:paraId="71593B6B" w14:textId="77777777" w:rsidR="00772158" w:rsidRPr="0072740F" w:rsidRDefault="00772158" w:rsidP="005D3364">
            <w:pPr>
              <w:jc w:val="center"/>
              <w:rPr>
                <w:rFonts w:eastAsia="TimesNewRomanPSMT"/>
                <w:sz w:val="20"/>
                <w:szCs w:val="20"/>
              </w:rPr>
            </w:pPr>
            <w:r w:rsidRPr="0072740F">
              <w:rPr>
                <w:color w:val="2E2E2E"/>
                <w:sz w:val="20"/>
                <w:szCs w:val="20"/>
                <w:shd w:val="clear" w:color="auto" w:fill="FFFFFF"/>
              </w:rPr>
              <w:t>Social Sciences: Education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967E5" w14:textId="77777777" w:rsidR="00772158" w:rsidRPr="0072740F" w:rsidRDefault="00772158" w:rsidP="005D3364">
            <w:pPr>
              <w:rPr>
                <w:rFonts w:eastAsia="TimesNewRomanPSMT"/>
                <w:sz w:val="20"/>
                <w:szCs w:val="20"/>
                <w:u w:val="single"/>
              </w:rPr>
            </w:pPr>
            <w:r w:rsidRPr="0072740F">
              <w:rPr>
                <w:rFonts w:eastAsia="Consolas"/>
                <w:sz w:val="20"/>
                <w:szCs w:val="20"/>
                <w:lang w:val="en"/>
              </w:rPr>
              <w:t xml:space="preserve">Solovyeva N., </w:t>
            </w:r>
            <w:r w:rsidRPr="0072740F">
              <w:rPr>
                <w:rFonts w:eastAsia="Consolas"/>
                <w:sz w:val="20"/>
                <w:szCs w:val="20"/>
                <w:u w:val="single"/>
                <w:lang w:val="en"/>
              </w:rPr>
              <w:t>Tapalova O.,</w:t>
            </w:r>
            <w:r w:rsidRPr="0072740F">
              <w:rPr>
                <w:rFonts w:eastAsia="Consolas"/>
                <w:sz w:val="20"/>
                <w:szCs w:val="20"/>
                <w:lang w:val="en"/>
              </w:rPr>
              <w:t xml:space="preserve"> Smirnov 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ECECE"/>
            </w:tcBorders>
            <w:shd w:val="clear" w:color="auto" w:fill="FFFFFF"/>
            <w:vAlign w:val="center"/>
          </w:tcPr>
          <w:p w14:paraId="26235E96" w14:textId="77777777" w:rsidR="00772158" w:rsidRPr="0072740F" w:rsidRDefault="00772158" w:rsidP="005D3364">
            <w:pPr>
              <w:jc w:val="center"/>
              <w:rPr>
                <w:rFonts w:eastAsia="TimesNewRomanPSMT"/>
                <w:sz w:val="20"/>
                <w:szCs w:val="20"/>
                <w:lang w:val="ru-RU"/>
              </w:rPr>
            </w:pPr>
            <w:r>
              <w:rPr>
                <w:rFonts w:eastAsia="TimesNewRomanPSMT"/>
                <w:sz w:val="20"/>
                <w:szCs w:val="20"/>
                <w:lang w:val="ru-RU"/>
              </w:rPr>
              <w:t>Второй а</w:t>
            </w:r>
            <w:r w:rsidRPr="0072740F">
              <w:rPr>
                <w:rFonts w:eastAsia="TimesNewRomanPSMT"/>
                <w:sz w:val="20"/>
                <w:szCs w:val="20"/>
              </w:rPr>
              <w:t xml:space="preserve">втор </w:t>
            </w:r>
          </w:p>
        </w:tc>
      </w:tr>
      <w:tr w:rsidR="00772158" w:rsidRPr="0072740F" w14:paraId="5FF47695" w14:textId="77777777" w:rsidTr="005D3364">
        <w:tc>
          <w:tcPr>
            <w:tcW w:w="314" w:type="dxa"/>
            <w:tcBorders>
              <w:top w:val="single" w:sz="4" w:space="0" w:color="000000"/>
              <w:left w:val="single" w:sz="4" w:space="0" w:color="CECECE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72A10" w14:textId="77777777" w:rsidR="00772158" w:rsidRPr="0072740F" w:rsidRDefault="00772158" w:rsidP="005D3364">
            <w:pPr>
              <w:jc w:val="center"/>
              <w:rPr>
                <w:rFonts w:eastAsia="TimesNewRomanPSMT"/>
                <w:sz w:val="20"/>
                <w:szCs w:val="20"/>
                <w:lang w:val="ru-RU"/>
              </w:rPr>
            </w:pPr>
            <w:r w:rsidRPr="0072740F">
              <w:rPr>
                <w:rFonts w:eastAsia="TimesNewRomanPSMT"/>
                <w:sz w:val="20"/>
                <w:szCs w:val="20"/>
                <w:lang w:val="ru-RU"/>
              </w:rPr>
              <w:t>3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593B5" w14:textId="77777777" w:rsidR="00772158" w:rsidRPr="0072740F" w:rsidRDefault="00772158" w:rsidP="005D3364">
            <w:pPr>
              <w:rPr>
                <w:sz w:val="20"/>
                <w:szCs w:val="20"/>
                <w:lang w:val="en"/>
              </w:rPr>
            </w:pPr>
            <w:r w:rsidRPr="0072740F">
              <w:rPr>
                <w:sz w:val="20"/>
                <w:szCs w:val="20"/>
                <w:lang w:val="en-US"/>
              </w:rPr>
              <w:t>The Impact of Moodle Learning Analytics on Students' Performance and Motivation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0762B" w14:textId="77777777" w:rsidR="00772158" w:rsidRPr="0072740F" w:rsidRDefault="00772158" w:rsidP="005D3364">
            <w:pPr>
              <w:jc w:val="center"/>
              <w:rPr>
                <w:rFonts w:eastAsia="TimesNewRomanPSMT"/>
                <w:sz w:val="20"/>
                <w:szCs w:val="20"/>
                <w:lang w:val="en-US"/>
              </w:rPr>
            </w:pPr>
          </w:p>
          <w:p w14:paraId="085253A6" w14:textId="77777777" w:rsidR="00772158" w:rsidRPr="0072740F" w:rsidRDefault="00772158" w:rsidP="005D3364">
            <w:pPr>
              <w:jc w:val="center"/>
              <w:rPr>
                <w:rFonts w:eastAsia="TimesNewRomanPSMT"/>
                <w:sz w:val="20"/>
                <w:szCs w:val="20"/>
                <w:lang w:val="ru-RU"/>
              </w:rPr>
            </w:pPr>
            <w:r w:rsidRPr="0072740F">
              <w:rPr>
                <w:rFonts w:eastAsia="TimesNewRomanPSMT"/>
                <w:sz w:val="20"/>
                <w:szCs w:val="20"/>
                <w:lang w:val="ru-RU"/>
              </w:rPr>
              <w:t xml:space="preserve">статья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FBCBA" w14:textId="77777777" w:rsidR="00772158" w:rsidRPr="0072740F" w:rsidRDefault="00772158" w:rsidP="005D3364">
            <w:pPr>
              <w:rPr>
                <w:rFonts w:eastAsia="Consolas"/>
                <w:sz w:val="20"/>
                <w:szCs w:val="20"/>
                <w:lang w:val="en"/>
              </w:rPr>
            </w:pPr>
            <w:r w:rsidRPr="0072740F">
              <w:rPr>
                <w:sz w:val="20"/>
                <w:szCs w:val="20"/>
                <w:lang w:val="en-US"/>
              </w:rPr>
              <w:t xml:space="preserve">International Journal of Instruction. – 2023. – Vol. 16. – Issue 4. </w:t>
            </w:r>
            <w:r w:rsidRPr="0072740F">
              <w:rPr>
                <w:sz w:val="20"/>
                <w:szCs w:val="20"/>
              </w:rPr>
              <w:t>P</w:t>
            </w:r>
            <w:r w:rsidRPr="0072740F">
              <w:rPr>
                <w:sz w:val="20"/>
                <w:szCs w:val="20"/>
                <w:lang w:val="en-US"/>
              </w:rPr>
              <w:t xml:space="preserve">P. </w:t>
            </w:r>
            <w:r w:rsidRPr="0072740F">
              <w:rPr>
                <w:sz w:val="20"/>
                <w:szCs w:val="20"/>
              </w:rPr>
              <w:t>297–312</w:t>
            </w:r>
            <w:r w:rsidRPr="0072740F">
              <w:rPr>
                <w:sz w:val="20"/>
                <w:szCs w:val="20"/>
                <w:lang w:val="en-US"/>
              </w:rPr>
              <w:t xml:space="preserve">. DOI 10.29333/iji.2023.16418a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818F7" w14:textId="77777777" w:rsidR="00772158" w:rsidRPr="0072740F" w:rsidRDefault="00772158" w:rsidP="005D336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740F">
              <w:rPr>
                <w:color w:val="000000"/>
                <w:sz w:val="20"/>
                <w:szCs w:val="20"/>
              </w:rPr>
              <w:t xml:space="preserve">Impact Factor </w:t>
            </w:r>
          </w:p>
          <w:p w14:paraId="25429D10" w14:textId="77777777" w:rsidR="00772158" w:rsidRPr="0072740F" w:rsidRDefault="00772158" w:rsidP="005D3364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72740F">
              <w:rPr>
                <w:b/>
                <w:bCs/>
                <w:color w:val="000000"/>
                <w:sz w:val="20"/>
                <w:szCs w:val="20"/>
              </w:rPr>
              <w:t>1,9 (2023)</w:t>
            </w:r>
          </w:p>
          <w:p w14:paraId="079046C8" w14:textId="77777777" w:rsidR="00772158" w:rsidRPr="0072740F" w:rsidRDefault="00772158" w:rsidP="005D336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2740F">
              <w:rPr>
                <w:color w:val="000000"/>
                <w:sz w:val="20"/>
                <w:szCs w:val="20"/>
              </w:rPr>
              <w:t>Education &amp; Educational research</w:t>
            </w:r>
          </w:p>
          <w:p w14:paraId="44F82393" w14:textId="77777777" w:rsidR="00772158" w:rsidRPr="0072740F" w:rsidRDefault="00772158" w:rsidP="005D3364">
            <w:pPr>
              <w:shd w:val="clear" w:color="auto" w:fill="FFFFFF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 w:rsidRPr="0072740F">
              <w:rPr>
                <w:i/>
                <w:iCs/>
                <w:color w:val="000000"/>
                <w:sz w:val="20"/>
                <w:szCs w:val="20"/>
              </w:rPr>
              <w:t>in ESCI editi</w:t>
            </w:r>
            <w:r w:rsidRPr="0072740F">
              <w:rPr>
                <w:i/>
                <w:iCs/>
                <w:color w:val="000000"/>
                <w:sz w:val="20"/>
                <w:szCs w:val="20"/>
                <w:lang w:val="en-US"/>
              </w:rPr>
              <w:t>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798BBA" w14:textId="77777777" w:rsidR="00772158" w:rsidRPr="0072740F" w:rsidRDefault="00772158" w:rsidP="005D3364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72740F">
              <w:rPr>
                <w:b/>
                <w:bCs/>
                <w:i/>
                <w:iCs/>
                <w:sz w:val="20"/>
                <w:szCs w:val="20"/>
                <w:lang w:val="en-US"/>
              </w:rPr>
              <w:t>Q2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249CC" w14:textId="77777777" w:rsidR="00772158" w:rsidRPr="0072740F" w:rsidRDefault="00772158" w:rsidP="005D3364">
            <w:pPr>
              <w:jc w:val="center"/>
              <w:rPr>
                <w:rFonts w:eastAsia="TimesNewRomanPSMT"/>
                <w:sz w:val="20"/>
                <w:szCs w:val="20"/>
              </w:rPr>
            </w:pPr>
            <w:r w:rsidRPr="0072740F">
              <w:rPr>
                <w:rFonts w:eastAsia="TimesNewRomanPSMT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5C7E3" w14:textId="77777777" w:rsidR="00772158" w:rsidRPr="0072740F" w:rsidRDefault="00772158" w:rsidP="005D3364">
            <w:pPr>
              <w:rPr>
                <w:rFonts w:eastAsia="Consolas"/>
                <w:sz w:val="20"/>
                <w:szCs w:val="20"/>
                <w:lang w:val="en"/>
              </w:rPr>
            </w:pPr>
            <w:r w:rsidRPr="0072740F">
              <w:rPr>
                <w:sz w:val="20"/>
                <w:szCs w:val="20"/>
                <w:lang w:val="en-US"/>
              </w:rPr>
              <w:t xml:space="preserve">Suad A., </w:t>
            </w:r>
            <w:r w:rsidRPr="0072740F">
              <w:rPr>
                <w:sz w:val="20"/>
                <w:szCs w:val="20"/>
                <w:u w:val="single"/>
                <w:lang w:val="en-US"/>
              </w:rPr>
              <w:t>Tapalova O.,</w:t>
            </w:r>
            <w:r w:rsidRPr="0072740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740F">
              <w:rPr>
                <w:sz w:val="20"/>
                <w:szCs w:val="20"/>
                <w:lang w:val="en-US"/>
              </w:rPr>
              <w:t>Berestova</w:t>
            </w:r>
            <w:proofErr w:type="spellEnd"/>
            <w:r w:rsidRPr="0072740F">
              <w:rPr>
                <w:sz w:val="20"/>
                <w:szCs w:val="20"/>
                <w:lang w:val="en-US"/>
              </w:rPr>
              <w:t xml:space="preserve"> A., Vlasova 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ECECE"/>
            </w:tcBorders>
            <w:shd w:val="clear" w:color="auto" w:fill="FFFFFF"/>
            <w:vAlign w:val="center"/>
          </w:tcPr>
          <w:p w14:paraId="09D232D3" w14:textId="77777777" w:rsidR="00772158" w:rsidRPr="0072740F" w:rsidRDefault="00772158" w:rsidP="005D3364">
            <w:pPr>
              <w:jc w:val="center"/>
              <w:rPr>
                <w:rFonts w:eastAsia="TimesNewRomanPSMT"/>
                <w:sz w:val="20"/>
                <w:szCs w:val="20"/>
                <w:lang w:val="en-US"/>
              </w:rPr>
            </w:pPr>
            <w:r>
              <w:rPr>
                <w:rFonts w:eastAsia="TimesNewRomanPSMT"/>
                <w:sz w:val="20"/>
                <w:szCs w:val="20"/>
                <w:lang w:val="ru-RU"/>
              </w:rPr>
              <w:t>Второй а</w:t>
            </w:r>
            <w:r w:rsidRPr="0072740F">
              <w:rPr>
                <w:rFonts w:eastAsia="TimesNewRomanPSMT"/>
                <w:sz w:val="20"/>
                <w:szCs w:val="20"/>
              </w:rPr>
              <w:t xml:space="preserve">втор </w:t>
            </w:r>
          </w:p>
        </w:tc>
      </w:tr>
    </w:tbl>
    <w:p w14:paraId="4076193B" w14:textId="77777777" w:rsidR="00772158" w:rsidRPr="00E96747" w:rsidRDefault="00772158" w:rsidP="00772158">
      <w:pPr>
        <w:ind w:right="132"/>
        <w:jc w:val="both"/>
        <w:rPr>
          <w:u w:val="single"/>
          <w:lang w:val="ru-RU"/>
        </w:rPr>
      </w:pPr>
    </w:p>
    <w:p w14:paraId="2AE1683D" w14:textId="4944C0AA" w:rsidR="009238C0" w:rsidRDefault="009238C0">
      <w:pPr>
        <w:spacing w:after="160" w:line="259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14:paraId="2537A5F2" w14:textId="77777777" w:rsidR="009238C0" w:rsidRPr="002D64C8" w:rsidRDefault="009238C0" w:rsidP="009238C0">
      <w:pPr>
        <w:shd w:val="clear" w:color="auto" w:fill="FFFFFF"/>
        <w:jc w:val="center"/>
        <w:rPr>
          <w:b/>
          <w:bCs/>
          <w:sz w:val="28"/>
          <w:szCs w:val="28"/>
        </w:rPr>
      </w:pPr>
      <w:r w:rsidRPr="002D64C8">
        <w:rPr>
          <w:b/>
          <w:bCs/>
          <w:sz w:val="28"/>
          <w:szCs w:val="28"/>
        </w:rPr>
        <w:lastRenderedPageBreak/>
        <w:t xml:space="preserve">СПИСОК </w:t>
      </w:r>
    </w:p>
    <w:p w14:paraId="62E5EFCE" w14:textId="77777777" w:rsidR="009238C0" w:rsidRPr="002D64C8" w:rsidRDefault="009238C0" w:rsidP="009238C0">
      <w:pPr>
        <w:shd w:val="clear" w:color="auto" w:fill="FFFFFF"/>
        <w:jc w:val="center"/>
        <w:rPr>
          <w:b/>
          <w:bCs/>
          <w:sz w:val="28"/>
          <w:szCs w:val="28"/>
        </w:rPr>
      </w:pPr>
      <w:r w:rsidRPr="002D64C8">
        <w:rPr>
          <w:b/>
          <w:bCs/>
          <w:sz w:val="28"/>
          <w:szCs w:val="28"/>
        </w:rPr>
        <w:t>научных и научно-методических трудов</w:t>
      </w:r>
    </w:p>
    <w:p w14:paraId="2A2DA933" w14:textId="77777777" w:rsidR="009238C0" w:rsidRPr="002D64C8" w:rsidRDefault="009238C0" w:rsidP="009238C0">
      <w:pPr>
        <w:shd w:val="clear" w:color="auto" w:fill="FFFFFF"/>
        <w:jc w:val="center"/>
        <w:rPr>
          <w:b/>
          <w:bCs/>
          <w:sz w:val="28"/>
          <w:szCs w:val="28"/>
        </w:rPr>
      </w:pPr>
      <w:r w:rsidRPr="002D64C8">
        <w:rPr>
          <w:b/>
          <w:bCs/>
          <w:sz w:val="28"/>
          <w:szCs w:val="28"/>
        </w:rPr>
        <w:t>Тапаловой Ольги Бисеновны</w:t>
      </w:r>
    </w:p>
    <w:p w14:paraId="34C0CA91" w14:textId="77777777" w:rsidR="009238C0" w:rsidRPr="002D64C8" w:rsidRDefault="009238C0" w:rsidP="009238C0">
      <w:pPr>
        <w:shd w:val="clear" w:color="auto" w:fill="FFFFFF"/>
        <w:jc w:val="center"/>
        <w:rPr>
          <w:bCs/>
          <w:sz w:val="28"/>
          <w:szCs w:val="28"/>
        </w:rPr>
      </w:pPr>
      <w:r w:rsidRPr="002D64C8">
        <w:rPr>
          <w:bCs/>
          <w:sz w:val="28"/>
          <w:szCs w:val="28"/>
        </w:rPr>
        <w:t>доктора психологических наук, кандидата биологических наук, ассоциированного профессора,</w:t>
      </w:r>
    </w:p>
    <w:p w14:paraId="6327E9A0" w14:textId="77777777" w:rsidR="009238C0" w:rsidRPr="002D64C8" w:rsidRDefault="009238C0" w:rsidP="009238C0">
      <w:pPr>
        <w:shd w:val="clear" w:color="auto" w:fill="FFFFFF"/>
        <w:jc w:val="center"/>
        <w:rPr>
          <w:bCs/>
          <w:sz w:val="28"/>
          <w:szCs w:val="28"/>
          <w:lang w:val="en-US"/>
        </w:rPr>
      </w:pPr>
      <w:r w:rsidRPr="002D64C8">
        <w:rPr>
          <w:bCs/>
          <w:sz w:val="28"/>
          <w:szCs w:val="28"/>
        </w:rPr>
        <w:t>профессор-исследователь кафедры общей и прикладной психологи КазНПУ им. Абая</w:t>
      </w:r>
    </w:p>
    <w:p w14:paraId="0D3A8DDF" w14:textId="77777777" w:rsidR="009238C0" w:rsidRPr="00250340" w:rsidRDefault="009238C0" w:rsidP="009238C0">
      <w:pPr>
        <w:shd w:val="clear" w:color="auto" w:fill="FFFFFF"/>
        <w:rPr>
          <w:b/>
          <w:bCs/>
          <w:lang w:val="en-US"/>
        </w:rPr>
      </w:pPr>
    </w:p>
    <w:tbl>
      <w:tblPr>
        <w:tblStyle w:val="a9"/>
        <w:tblW w:w="150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851"/>
        <w:gridCol w:w="5528"/>
        <w:gridCol w:w="851"/>
        <w:gridCol w:w="2693"/>
      </w:tblGrid>
      <w:tr w:rsidR="009238C0" w:rsidRPr="00250340" w14:paraId="20499178" w14:textId="77777777" w:rsidTr="005D3364">
        <w:trPr>
          <w:trHeight w:val="748"/>
        </w:trPr>
        <w:tc>
          <w:tcPr>
            <w:tcW w:w="567" w:type="dxa"/>
          </w:tcPr>
          <w:p w14:paraId="1A616953" w14:textId="77777777" w:rsidR="009238C0" w:rsidRPr="00250340" w:rsidRDefault="009238C0" w:rsidP="005D3364">
            <w:pPr>
              <w:jc w:val="center"/>
            </w:pPr>
          </w:p>
          <w:p w14:paraId="2612494E" w14:textId="77777777" w:rsidR="009238C0" w:rsidRPr="00250340" w:rsidRDefault="009238C0" w:rsidP="005D3364">
            <w:pPr>
              <w:jc w:val="center"/>
            </w:pPr>
            <w:r w:rsidRPr="00250340">
              <w:t>№</w:t>
            </w:r>
          </w:p>
          <w:p w14:paraId="2692F900" w14:textId="77777777" w:rsidR="009238C0" w:rsidRPr="00250340" w:rsidRDefault="009238C0" w:rsidP="005D3364">
            <w:pPr>
              <w:jc w:val="center"/>
            </w:pPr>
            <w:r w:rsidRPr="00250340">
              <w:t>п/п</w:t>
            </w:r>
          </w:p>
        </w:tc>
        <w:tc>
          <w:tcPr>
            <w:tcW w:w="4536" w:type="dxa"/>
          </w:tcPr>
          <w:p w14:paraId="6F67294C" w14:textId="77777777" w:rsidR="009238C0" w:rsidRPr="00250340" w:rsidRDefault="009238C0" w:rsidP="005D3364">
            <w:pPr>
              <w:jc w:val="center"/>
            </w:pPr>
          </w:p>
          <w:p w14:paraId="63A84091" w14:textId="77777777" w:rsidR="009238C0" w:rsidRPr="00250340" w:rsidRDefault="009238C0" w:rsidP="005D3364">
            <w:pPr>
              <w:jc w:val="center"/>
            </w:pPr>
            <w:r w:rsidRPr="00250340">
              <w:t>Наименование трудов</w:t>
            </w:r>
          </w:p>
        </w:tc>
        <w:tc>
          <w:tcPr>
            <w:tcW w:w="851" w:type="dxa"/>
          </w:tcPr>
          <w:p w14:paraId="48C1F389" w14:textId="77777777" w:rsidR="009238C0" w:rsidRPr="00250340" w:rsidRDefault="009238C0" w:rsidP="005D3364">
            <w:pPr>
              <w:ind w:right="-170"/>
              <w:jc w:val="center"/>
              <w:rPr>
                <w:sz w:val="16"/>
                <w:szCs w:val="16"/>
              </w:rPr>
            </w:pPr>
            <w:r w:rsidRPr="00250340">
              <w:rPr>
                <w:sz w:val="16"/>
                <w:szCs w:val="16"/>
              </w:rPr>
              <w:t>Печатный или на правах</w:t>
            </w:r>
          </w:p>
          <w:p w14:paraId="53A8A815" w14:textId="77777777" w:rsidR="009238C0" w:rsidRPr="00250340" w:rsidRDefault="009238C0" w:rsidP="005D3364">
            <w:pPr>
              <w:ind w:right="-170"/>
              <w:jc w:val="center"/>
              <w:rPr>
                <w:sz w:val="16"/>
                <w:szCs w:val="16"/>
              </w:rPr>
            </w:pPr>
            <w:r w:rsidRPr="00250340">
              <w:rPr>
                <w:sz w:val="16"/>
                <w:szCs w:val="16"/>
              </w:rPr>
              <w:t>рукописи</w:t>
            </w:r>
          </w:p>
        </w:tc>
        <w:tc>
          <w:tcPr>
            <w:tcW w:w="5528" w:type="dxa"/>
          </w:tcPr>
          <w:p w14:paraId="08451B41" w14:textId="77777777" w:rsidR="009238C0" w:rsidRPr="00250340" w:rsidRDefault="009238C0" w:rsidP="005D3364">
            <w:pPr>
              <w:jc w:val="center"/>
            </w:pPr>
            <w:r w:rsidRPr="00250340">
              <w:t>Издательство,  журнал</w:t>
            </w:r>
          </w:p>
          <w:p w14:paraId="5E33361F" w14:textId="77777777" w:rsidR="009238C0" w:rsidRPr="00250340" w:rsidRDefault="009238C0" w:rsidP="005D3364">
            <w:pPr>
              <w:jc w:val="center"/>
              <w:rPr>
                <w:sz w:val="16"/>
                <w:szCs w:val="16"/>
              </w:rPr>
            </w:pPr>
            <w:r w:rsidRPr="00250340">
              <w:t xml:space="preserve"> (название, №, год, страницы)</w:t>
            </w:r>
          </w:p>
        </w:tc>
        <w:tc>
          <w:tcPr>
            <w:tcW w:w="851" w:type="dxa"/>
          </w:tcPr>
          <w:p w14:paraId="6DB0353A" w14:textId="77777777" w:rsidR="009238C0" w:rsidRPr="00250340" w:rsidRDefault="009238C0" w:rsidP="005D3364">
            <w:pPr>
              <w:jc w:val="center"/>
              <w:rPr>
                <w:sz w:val="16"/>
                <w:szCs w:val="16"/>
              </w:rPr>
            </w:pPr>
            <w:r w:rsidRPr="00250340">
              <w:rPr>
                <w:sz w:val="16"/>
                <w:szCs w:val="16"/>
              </w:rPr>
              <w:t>Объем</w:t>
            </w:r>
          </w:p>
          <w:p w14:paraId="1BF6D67A" w14:textId="77777777" w:rsidR="009238C0" w:rsidRPr="00250340" w:rsidRDefault="009238C0" w:rsidP="005D3364">
            <w:pPr>
              <w:jc w:val="center"/>
              <w:rPr>
                <w:sz w:val="16"/>
                <w:szCs w:val="16"/>
              </w:rPr>
            </w:pPr>
            <w:r w:rsidRPr="00250340">
              <w:rPr>
                <w:sz w:val="16"/>
                <w:szCs w:val="16"/>
              </w:rPr>
              <w:t>страниц</w:t>
            </w:r>
          </w:p>
          <w:p w14:paraId="678EC914" w14:textId="77777777" w:rsidR="009238C0" w:rsidRPr="00250340" w:rsidRDefault="009238C0" w:rsidP="005D3364">
            <w:pPr>
              <w:jc w:val="center"/>
              <w:rPr>
                <w:sz w:val="16"/>
                <w:szCs w:val="16"/>
              </w:rPr>
            </w:pPr>
            <w:r w:rsidRPr="00250340">
              <w:rPr>
                <w:sz w:val="16"/>
                <w:szCs w:val="16"/>
              </w:rPr>
              <w:t>(п.л.)</w:t>
            </w:r>
          </w:p>
        </w:tc>
        <w:tc>
          <w:tcPr>
            <w:tcW w:w="2693" w:type="dxa"/>
          </w:tcPr>
          <w:p w14:paraId="6BC4FE65" w14:textId="77777777" w:rsidR="009238C0" w:rsidRPr="00250340" w:rsidRDefault="009238C0" w:rsidP="005D3364">
            <w:pPr>
              <w:jc w:val="center"/>
              <w:rPr>
                <w:sz w:val="16"/>
                <w:szCs w:val="16"/>
              </w:rPr>
            </w:pPr>
          </w:p>
          <w:p w14:paraId="7F606BBD" w14:textId="77777777" w:rsidR="009238C0" w:rsidRPr="00250340" w:rsidRDefault="009238C0" w:rsidP="005D3364">
            <w:pPr>
              <w:jc w:val="center"/>
            </w:pPr>
            <w:r w:rsidRPr="00250340">
              <w:t>Фамилии</w:t>
            </w:r>
          </w:p>
          <w:p w14:paraId="31122606" w14:textId="77777777" w:rsidR="009238C0" w:rsidRPr="00250340" w:rsidRDefault="009238C0" w:rsidP="005D3364">
            <w:pPr>
              <w:jc w:val="center"/>
              <w:rPr>
                <w:sz w:val="16"/>
                <w:szCs w:val="16"/>
              </w:rPr>
            </w:pPr>
            <w:r w:rsidRPr="00250340">
              <w:t>соавторов</w:t>
            </w:r>
          </w:p>
        </w:tc>
      </w:tr>
      <w:tr w:rsidR="009238C0" w:rsidRPr="00250340" w14:paraId="7F1D7CC7" w14:textId="77777777" w:rsidTr="005D3364">
        <w:tc>
          <w:tcPr>
            <w:tcW w:w="567" w:type="dxa"/>
          </w:tcPr>
          <w:p w14:paraId="415E618A" w14:textId="77777777" w:rsidR="009238C0" w:rsidRPr="00250340" w:rsidRDefault="009238C0" w:rsidP="005D3364">
            <w:pPr>
              <w:jc w:val="center"/>
              <w:rPr>
                <w:sz w:val="20"/>
                <w:szCs w:val="20"/>
              </w:rPr>
            </w:pPr>
            <w:r w:rsidRPr="00250340"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14:paraId="5CD0C6C5" w14:textId="77777777" w:rsidR="009238C0" w:rsidRPr="00250340" w:rsidRDefault="009238C0" w:rsidP="005D3364">
            <w:pPr>
              <w:jc w:val="center"/>
              <w:rPr>
                <w:sz w:val="20"/>
                <w:szCs w:val="20"/>
              </w:rPr>
            </w:pPr>
            <w:r w:rsidRPr="0025034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50665306" w14:textId="77777777" w:rsidR="009238C0" w:rsidRPr="00250340" w:rsidRDefault="009238C0" w:rsidP="005D3364">
            <w:pPr>
              <w:jc w:val="center"/>
              <w:rPr>
                <w:sz w:val="20"/>
                <w:szCs w:val="20"/>
              </w:rPr>
            </w:pPr>
            <w:r w:rsidRPr="00250340">
              <w:rPr>
                <w:sz w:val="20"/>
                <w:szCs w:val="20"/>
              </w:rPr>
              <w:t>3</w:t>
            </w:r>
          </w:p>
        </w:tc>
        <w:tc>
          <w:tcPr>
            <w:tcW w:w="5528" w:type="dxa"/>
          </w:tcPr>
          <w:p w14:paraId="008BF6C2" w14:textId="77777777" w:rsidR="009238C0" w:rsidRPr="00250340" w:rsidRDefault="009238C0" w:rsidP="005D3364">
            <w:pPr>
              <w:jc w:val="center"/>
              <w:rPr>
                <w:sz w:val="20"/>
                <w:szCs w:val="20"/>
              </w:rPr>
            </w:pPr>
            <w:r w:rsidRPr="00250340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14862155" w14:textId="77777777" w:rsidR="009238C0" w:rsidRPr="00250340" w:rsidRDefault="009238C0" w:rsidP="005D3364">
            <w:pPr>
              <w:jc w:val="center"/>
              <w:rPr>
                <w:sz w:val="20"/>
                <w:szCs w:val="20"/>
              </w:rPr>
            </w:pPr>
            <w:r w:rsidRPr="00250340"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78B97DD6" w14:textId="77777777" w:rsidR="009238C0" w:rsidRPr="00250340" w:rsidRDefault="009238C0" w:rsidP="005D3364">
            <w:pPr>
              <w:jc w:val="center"/>
              <w:rPr>
                <w:sz w:val="20"/>
                <w:szCs w:val="20"/>
              </w:rPr>
            </w:pPr>
            <w:r w:rsidRPr="00250340">
              <w:rPr>
                <w:sz w:val="20"/>
                <w:szCs w:val="20"/>
              </w:rPr>
              <w:t>6</w:t>
            </w:r>
          </w:p>
        </w:tc>
      </w:tr>
      <w:tr w:rsidR="009238C0" w:rsidRPr="00250340" w14:paraId="6A0B5136" w14:textId="77777777" w:rsidTr="005D3364">
        <w:tc>
          <w:tcPr>
            <w:tcW w:w="15026" w:type="dxa"/>
            <w:gridSpan w:val="6"/>
          </w:tcPr>
          <w:p w14:paraId="2948D475" w14:textId="77777777" w:rsidR="009238C0" w:rsidRPr="00250340" w:rsidRDefault="009238C0" w:rsidP="005D3364">
            <w:pPr>
              <w:jc w:val="center"/>
              <w:rPr>
                <w:b/>
              </w:rPr>
            </w:pPr>
            <w:r w:rsidRPr="00250340">
              <w:rPr>
                <w:b/>
                <w:sz w:val="28"/>
                <w:szCs w:val="28"/>
              </w:rPr>
              <w:t>Научные статьи в международных рецензируемых научных журналах (</w:t>
            </w:r>
            <w:r w:rsidRPr="00250340">
              <w:rPr>
                <w:b/>
                <w:sz w:val="28"/>
                <w:szCs w:val="28"/>
                <w:lang w:val="en-US"/>
              </w:rPr>
              <w:t>Web</w:t>
            </w:r>
            <w:r w:rsidRPr="00250340">
              <w:rPr>
                <w:b/>
                <w:sz w:val="28"/>
                <w:szCs w:val="28"/>
              </w:rPr>
              <w:t xml:space="preserve"> </w:t>
            </w:r>
            <w:r w:rsidRPr="00250340">
              <w:rPr>
                <w:b/>
                <w:sz w:val="28"/>
                <w:szCs w:val="28"/>
                <w:lang w:val="en-US"/>
              </w:rPr>
              <w:t>of</w:t>
            </w:r>
            <w:r w:rsidRPr="00250340">
              <w:rPr>
                <w:b/>
                <w:sz w:val="28"/>
                <w:szCs w:val="28"/>
              </w:rPr>
              <w:t xml:space="preserve"> </w:t>
            </w:r>
            <w:r w:rsidRPr="00250340">
              <w:rPr>
                <w:b/>
                <w:sz w:val="28"/>
                <w:szCs w:val="28"/>
                <w:lang w:val="en-US"/>
              </w:rPr>
              <w:t>Science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71E88">
              <w:rPr>
                <w:b/>
                <w:bCs/>
                <w:lang w:val="en-US"/>
              </w:rPr>
              <w:t>Q</w:t>
            </w:r>
            <w:r w:rsidRPr="00571E88">
              <w:rPr>
                <w:b/>
                <w:bCs/>
              </w:rPr>
              <w:t xml:space="preserve">1 и </w:t>
            </w:r>
            <w:r w:rsidRPr="00571E88">
              <w:rPr>
                <w:b/>
                <w:bCs/>
                <w:lang w:val="en-US"/>
              </w:rPr>
              <w:t>Q</w:t>
            </w:r>
            <w:r w:rsidRPr="00571E88">
              <w:rPr>
                <w:b/>
                <w:bCs/>
              </w:rPr>
              <w:t>2</w:t>
            </w:r>
            <w:r w:rsidRPr="00250340">
              <w:rPr>
                <w:b/>
                <w:sz w:val="28"/>
                <w:szCs w:val="28"/>
              </w:rPr>
              <w:t>)</w:t>
            </w:r>
          </w:p>
        </w:tc>
      </w:tr>
      <w:tr w:rsidR="009238C0" w:rsidRPr="00250340" w14:paraId="26303E50" w14:textId="77777777" w:rsidTr="005D3364">
        <w:tc>
          <w:tcPr>
            <w:tcW w:w="567" w:type="dxa"/>
          </w:tcPr>
          <w:p w14:paraId="4F37741C" w14:textId="77777777" w:rsidR="009238C0" w:rsidRPr="00250340" w:rsidRDefault="009238C0" w:rsidP="009238C0">
            <w:pPr>
              <w:pStyle w:val="a7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D6E3ACE" w14:textId="77777777" w:rsidR="009238C0" w:rsidRPr="00250340" w:rsidRDefault="009238C0" w:rsidP="005D3364">
            <w:pPr>
              <w:pStyle w:val="a3"/>
              <w:shd w:val="clear" w:color="auto" w:fill="FFFFFF"/>
              <w:rPr>
                <w:lang w:val="en-US"/>
              </w:rPr>
            </w:pPr>
            <w:r w:rsidRPr="00250340">
              <w:rPr>
                <w:lang w:val="en"/>
              </w:rPr>
              <w:t>Artificial Intelligence in Education: AIEd for Personalized Learning Pathways</w:t>
            </w:r>
          </w:p>
        </w:tc>
        <w:tc>
          <w:tcPr>
            <w:tcW w:w="851" w:type="dxa"/>
          </w:tcPr>
          <w:p w14:paraId="28D2A224" w14:textId="77777777" w:rsidR="009238C0" w:rsidRPr="00250340" w:rsidRDefault="009238C0" w:rsidP="005D3364">
            <w:pPr>
              <w:tabs>
                <w:tab w:val="left" w:pos="900"/>
              </w:tabs>
              <w:jc w:val="center"/>
            </w:pPr>
            <w:r w:rsidRPr="00250340">
              <w:t>печ</w:t>
            </w:r>
          </w:p>
        </w:tc>
        <w:tc>
          <w:tcPr>
            <w:tcW w:w="5528" w:type="dxa"/>
          </w:tcPr>
          <w:p w14:paraId="33A3067C" w14:textId="77777777" w:rsidR="009238C0" w:rsidRPr="00372883" w:rsidRDefault="009238C0" w:rsidP="005D3364">
            <w:pPr>
              <w:jc w:val="both"/>
            </w:pPr>
            <w:r w:rsidRPr="00250340">
              <w:rPr>
                <w:lang w:val="en"/>
              </w:rPr>
              <w:t xml:space="preserve">Electronic Journal of e-learning. – 2022. – Vol. 20. - </w:t>
            </w:r>
            <w:r w:rsidRPr="007E2CC1">
              <w:rPr>
                <w:lang w:val="en-US"/>
              </w:rPr>
              <w:t xml:space="preserve">Issue </w:t>
            </w:r>
            <w:r w:rsidRPr="007E2CC1">
              <w:rPr>
                <w:rFonts w:eastAsia="Consolas"/>
                <w:lang w:val="en-US"/>
              </w:rPr>
              <w:t>5</w:t>
            </w:r>
            <w:r w:rsidRPr="007E2CC1">
              <w:rPr>
                <w:lang w:val="en-US"/>
              </w:rPr>
              <w:t xml:space="preserve">. – PP. 639 – 563. </w:t>
            </w:r>
            <w:r w:rsidRPr="007E2CC1">
              <w:t>DOI:</w:t>
            </w:r>
            <w:r w:rsidRPr="007E2CC1">
              <w:rPr>
                <w:b/>
                <w:bCs/>
              </w:rPr>
              <w:t xml:space="preserve"> </w:t>
            </w:r>
            <w:hyperlink r:id="rId8" w:history="1">
              <w:r w:rsidRPr="007E2CC1">
                <w:rPr>
                  <w:rStyle w:val="a8"/>
                </w:rPr>
                <w:t>https://doi.org/10.34190/ejel.20.5.2597</w:t>
              </w:r>
            </w:hyperlink>
            <w:r w:rsidRPr="007E2CC1">
              <w:rPr>
                <w:lang w:val="en-US"/>
              </w:rPr>
              <w:t xml:space="preserve"> </w:t>
            </w:r>
            <w:r w:rsidRPr="007E2CC1">
              <w:t>(</w:t>
            </w:r>
            <w:r w:rsidRPr="007E2CC1">
              <w:rPr>
                <w:lang w:val="en-US"/>
              </w:rPr>
              <w:t>Q1)</w:t>
            </w:r>
          </w:p>
        </w:tc>
        <w:tc>
          <w:tcPr>
            <w:tcW w:w="851" w:type="dxa"/>
          </w:tcPr>
          <w:p w14:paraId="103CA0DC" w14:textId="77777777" w:rsidR="009238C0" w:rsidRPr="008B79DF" w:rsidRDefault="009238C0" w:rsidP="005D3364">
            <w:pPr>
              <w:jc w:val="center"/>
            </w:pPr>
            <w:r>
              <w:t>2,0</w:t>
            </w:r>
          </w:p>
        </w:tc>
        <w:tc>
          <w:tcPr>
            <w:tcW w:w="2693" w:type="dxa"/>
          </w:tcPr>
          <w:p w14:paraId="00F3DB49" w14:textId="77777777" w:rsidR="009238C0" w:rsidRPr="00250340" w:rsidRDefault="009238C0" w:rsidP="005D3364">
            <w:pPr>
              <w:jc w:val="both"/>
              <w:rPr>
                <w:lang w:val="en-US"/>
              </w:rPr>
            </w:pPr>
            <w:r w:rsidRPr="00250340">
              <w:rPr>
                <w:lang w:val="en"/>
              </w:rPr>
              <w:t>Zhiyenbayeva N.</w:t>
            </w:r>
          </w:p>
        </w:tc>
      </w:tr>
      <w:tr w:rsidR="009238C0" w:rsidRPr="002D64C8" w14:paraId="5591967D" w14:textId="77777777" w:rsidTr="005D3364">
        <w:tc>
          <w:tcPr>
            <w:tcW w:w="567" w:type="dxa"/>
          </w:tcPr>
          <w:p w14:paraId="23D33EC9" w14:textId="77777777" w:rsidR="009238C0" w:rsidRPr="00250340" w:rsidRDefault="009238C0" w:rsidP="009238C0">
            <w:pPr>
              <w:pStyle w:val="a7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7A1C5B14" w14:textId="77777777" w:rsidR="009238C0" w:rsidRPr="00250340" w:rsidRDefault="009238C0" w:rsidP="005D3364">
            <w:pPr>
              <w:pStyle w:val="a3"/>
              <w:shd w:val="clear" w:color="auto" w:fill="FFFFFF"/>
              <w:rPr>
                <w:lang w:val="en-US"/>
              </w:rPr>
            </w:pPr>
            <w:r w:rsidRPr="00250340">
              <w:rPr>
                <w:lang w:val="en-US"/>
              </w:rPr>
              <w:t>The Impact of Moodle Learning Analytics on Students' Performance and Motivation</w:t>
            </w:r>
          </w:p>
        </w:tc>
        <w:tc>
          <w:tcPr>
            <w:tcW w:w="851" w:type="dxa"/>
          </w:tcPr>
          <w:p w14:paraId="2CDEFD59" w14:textId="77777777" w:rsidR="009238C0" w:rsidRPr="00250340" w:rsidRDefault="009238C0" w:rsidP="005D3364">
            <w:pPr>
              <w:tabs>
                <w:tab w:val="left" w:pos="900"/>
              </w:tabs>
              <w:jc w:val="center"/>
              <w:rPr>
                <w:bCs/>
                <w:lang w:val="uk-UA"/>
              </w:rPr>
            </w:pPr>
            <w:r w:rsidRPr="00250340">
              <w:rPr>
                <w:bCs/>
                <w:lang w:val="uk-UA"/>
              </w:rPr>
              <w:t>печ</w:t>
            </w:r>
          </w:p>
        </w:tc>
        <w:tc>
          <w:tcPr>
            <w:tcW w:w="5528" w:type="dxa"/>
          </w:tcPr>
          <w:p w14:paraId="01AA10C9" w14:textId="77777777" w:rsidR="009238C0" w:rsidRPr="007E2CC1" w:rsidRDefault="009238C0" w:rsidP="005D3364">
            <w:pPr>
              <w:ind w:right="-115"/>
              <w:jc w:val="both"/>
              <w:rPr>
                <w:lang w:val="en-US"/>
              </w:rPr>
            </w:pPr>
            <w:r w:rsidRPr="007E2CC1">
              <w:rPr>
                <w:lang w:val="en-US"/>
              </w:rPr>
              <w:t>International Journal of Instruction. – 2023. – V. 16. – Iss.4. PP. 297–312. DOI 10.29333/iji.2023.16418a (Q2)</w:t>
            </w:r>
          </w:p>
        </w:tc>
        <w:tc>
          <w:tcPr>
            <w:tcW w:w="851" w:type="dxa"/>
          </w:tcPr>
          <w:p w14:paraId="74528D23" w14:textId="77777777" w:rsidR="009238C0" w:rsidRPr="007E2CC1" w:rsidRDefault="009238C0" w:rsidP="005D3364">
            <w:pPr>
              <w:jc w:val="center"/>
            </w:pPr>
            <w:r w:rsidRPr="007E2CC1">
              <w:rPr>
                <w:lang w:val="en-US"/>
              </w:rPr>
              <w:t>1,</w:t>
            </w:r>
            <w:r w:rsidRPr="007E2CC1">
              <w:t>75</w:t>
            </w:r>
          </w:p>
        </w:tc>
        <w:tc>
          <w:tcPr>
            <w:tcW w:w="2693" w:type="dxa"/>
          </w:tcPr>
          <w:p w14:paraId="1DFD78AC" w14:textId="77777777" w:rsidR="009238C0" w:rsidRPr="00250340" w:rsidRDefault="009238C0" w:rsidP="005D3364">
            <w:pPr>
              <w:jc w:val="both"/>
              <w:rPr>
                <w:lang w:val="en-US"/>
              </w:rPr>
            </w:pPr>
            <w:r w:rsidRPr="00250340">
              <w:rPr>
                <w:lang w:val="en-US"/>
              </w:rPr>
              <w:t xml:space="preserve">Suad A., </w:t>
            </w:r>
            <w:proofErr w:type="spellStart"/>
            <w:r w:rsidRPr="00250340">
              <w:rPr>
                <w:lang w:val="en-US"/>
              </w:rPr>
              <w:t>Berestova</w:t>
            </w:r>
            <w:proofErr w:type="spellEnd"/>
            <w:r w:rsidRPr="00250340">
              <w:rPr>
                <w:lang w:val="en-US"/>
              </w:rPr>
              <w:t xml:space="preserve"> A., </w:t>
            </w:r>
          </w:p>
          <w:p w14:paraId="200B0E37" w14:textId="77777777" w:rsidR="009238C0" w:rsidRDefault="009238C0" w:rsidP="005D3364">
            <w:pPr>
              <w:jc w:val="both"/>
            </w:pPr>
            <w:r w:rsidRPr="00250340">
              <w:rPr>
                <w:lang w:val="en-US"/>
              </w:rPr>
              <w:t>Vlasova S.</w:t>
            </w:r>
          </w:p>
          <w:p w14:paraId="632D2281" w14:textId="77777777" w:rsidR="009238C0" w:rsidRPr="007E2CC1" w:rsidRDefault="009238C0" w:rsidP="005D3364">
            <w:pPr>
              <w:jc w:val="both"/>
            </w:pPr>
          </w:p>
        </w:tc>
      </w:tr>
      <w:tr w:rsidR="009238C0" w:rsidRPr="00250340" w14:paraId="200FEC0B" w14:textId="77777777" w:rsidTr="005D3364">
        <w:tc>
          <w:tcPr>
            <w:tcW w:w="567" w:type="dxa"/>
          </w:tcPr>
          <w:p w14:paraId="4D471B44" w14:textId="77777777" w:rsidR="009238C0" w:rsidRPr="00250340" w:rsidRDefault="009238C0" w:rsidP="009238C0">
            <w:pPr>
              <w:pStyle w:val="a7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3BEDE216" w14:textId="77777777" w:rsidR="009238C0" w:rsidRPr="00250340" w:rsidRDefault="009238C0" w:rsidP="005D3364">
            <w:pPr>
              <w:pStyle w:val="a3"/>
              <w:shd w:val="clear" w:color="auto" w:fill="FFFFFF"/>
              <w:rPr>
                <w:rFonts w:ascii="Arial" w:hAnsi="Arial" w:cs="Arial"/>
                <w:b/>
                <w:bCs/>
                <w:lang w:val="en-US"/>
              </w:rPr>
            </w:pPr>
            <w:r w:rsidRPr="00250340">
              <w:rPr>
                <w:lang w:val="en-US"/>
              </w:rPr>
              <w:t xml:space="preserve">Specifics of the students’ critical thinking formation within active learning space </w:t>
            </w:r>
          </w:p>
        </w:tc>
        <w:tc>
          <w:tcPr>
            <w:tcW w:w="851" w:type="dxa"/>
          </w:tcPr>
          <w:p w14:paraId="30072C6D" w14:textId="77777777" w:rsidR="009238C0" w:rsidRPr="00250340" w:rsidRDefault="009238C0" w:rsidP="005D3364">
            <w:pPr>
              <w:tabs>
                <w:tab w:val="left" w:pos="900"/>
              </w:tabs>
              <w:jc w:val="center"/>
            </w:pPr>
            <w:r w:rsidRPr="00250340">
              <w:rPr>
                <w:bCs/>
                <w:lang w:val="uk-UA"/>
              </w:rPr>
              <w:t>печ</w:t>
            </w:r>
          </w:p>
        </w:tc>
        <w:tc>
          <w:tcPr>
            <w:tcW w:w="5528" w:type="dxa"/>
          </w:tcPr>
          <w:p w14:paraId="1E40218C" w14:textId="77777777" w:rsidR="009238C0" w:rsidRPr="00250340" w:rsidRDefault="009238C0" w:rsidP="005D3364">
            <w:pPr>
              <w:jc w:val="both"/>
              <w:rPr>
                <w:lang w:val="en"/>
              </w:rPr>
            </w:pPr>
            <w:r w:rsidRPr="00250340">
              <w:rPr>
                <w:rFonts w:eastAsia="Consolas"/>
                <w:lang w:val="en"/>
              </w:rPr>
              <w:t xml:space="preserve">Frontiers in Education – 2023. – </w:t>
            </w:r>
            <w:r w:rsidRPr="00250340">
              <w:rPr>
                <w:lang w:val="en-US"/>
              </w:rPr>
              <w:t xml:space="preserve">Vol. </w:t>
            </w:r>
            <w:r w:rsidRPr="00250340">
              <w:rPr>
                <w:rFonts w:eastAsia="Consolas"/>
                <w:lang w:val="en-US"/>
              </w:rPr>
              <w:t xml:space="preserve">8. </w:t>
            </w:r>
            <w:r w:rsidRPr="00250340">
              <w:rPr>
                <w:lang w:val="en-US"/>
              </w:rPr>
              <w:t xml:space="preserve">DOI </w:t>
            </w:r>
            <w:r w:rsidRPr="00250340">
              <w:rPr>
                <w:rFonts w:eastAsia="Consolas"/>
                <w:lang w:val="en-US"/>
              </w:rPr>
              <w:t>10.3389/feduc.2023.1132525</w:t>
            </w:r>
            <w:r w:rsidRPr="00372883">
              <w:rPr>
                <w:b/>
                <w:bCs/>
                <w:lang w:val="en-US"/>
              </w:rPr>
              <w:t>. (</w:t>
            </w:r>
            <w:r w:rsidRPr="007E2CC1">
              <w:rPr>
                <w:lang w:val="en-US"/>
              </w:rPr>
              <w:t>Q2).</w:t>
            </w:r>
          </w:p>
        </w:tc>
        <w:tc>
          <w:tcPr>
            <w:tcW w:w="851" w:type="dxa"/>
          </w:tcPr>
          <w:p w14:paraId="1D53CA6F" w14:textId="77777777" w:rsidR="009238C0" w:rsidRPr="00250340" w:rsidRDefault="009238C0" w:rsidP="005D3364">
            <w:pPr>
              <w:jc w:val="center"/>
              <w:rPr>
                <w:lang w:val="kk-KZ"/>
              </w:rPr>
            </w:pPr>
            <w:r w:rsidRPr="00250340">
              <w:rPr>
                <w:lang w:val="kk-KZ"/>
              </w:rPr>
              <w:t>1,</w:t>
            </w:r>
            <w:r>
              <w:rPr>
                <w:lang w:val="kk-KZ"/>
              </w:rPr>
              <w:t>6</w:t>
            </w:r>
            <w:r w:rsidRPr="00250340">
              <w:rPr>
                <w:lang w:val="kk-KZ"/>
              </w:rPr>
              <w:t>0</w:t>
            </w:r>
          </w:p>
        </w:tc>
        <w:tc>
          <w:tcPr>
            <w:tcW w:w="2693" w:type="dxa"/>
          </w:tcPr>
          <w:p w14:paraId="3289BE3F" w14:textId="77777777" w:rsidR="009238C0" w:rsidRPr="00250340" w:rsidRDefault="009238C0" w:rsidP="005D3364">
            <w:pPr>
              <w:jc w:val="both"/>
              <w:rPr>
                <w:position w:val="8"/>
                <w:lang w:val="en-US"/>
              </w:rPr>
            </w:pPr>
            <w:r w:rsidRPr="00250340">
              <w:rPr>
                <w:lang w:val="en-US"/>
              </w:rPr>
              <w:t>Solovyeva N.</w:t>
            </w:r>
          </w:p>
          <w:p w14:paraId="69543A05" w14:textId="77777777" w:rsidR="009238C0" w:rsidRDefault="009238C0" w:rsidP="005D3364">
            <w:pPr>
              <w:jc w:val="both"/>
            </w:pPr>
            <w:r w:rsidRPr="00250340">
              <w:rPr>
                <w:lang w:val="en-US"/>
              </w:rPr>
              <w:t xml:space="preserve"> Smirnov S.</w:t>
            </w:r>
          </w:p>
          <w:p w14:paraId="5F42C86D" w14:textId="77777777" w:rsidR="009238C0" w:rsidRPr="007E2CC1" w:rsidRDefault="009238C0" w:rsidP="005D3364">
            <w:pPr>
              <w:jc w:val="both"/>
            </w:pPr>
          </w:p>
        </w:tc>
      </w:tr>
      <w:tr w:rsidR="009238C0" w:rsidRPr="00250340" w14:paraId="168623BF" w14:textId="77777777" w:rsidTr="005D3364">
        <w:tc>
          <w:tcPr>
            <w:tcW w:w="15026" w:type="dxa"/>
            <w:gridSpan w:val="6"/>
          </w:tcPr>
          <w:p w14:paraId="1DDF31CC" w14:textId="77777777" w:rsidR="009238C0" w:rsidRPr="00250340" w:rsidRDefault="009238C0" w:rsidP="005D3364">
            <w:pPr>
              <w:jc w:val="center"/>
              <w:rPr>
                <w:bCs/>
              </w:rPr>
            </w:pPr>
            <w:r w:rsidRPr="00250340">
              <w:rPr>
                <w:b/>
                <w:sz w:val="28"/>
                <w:szCs w:val="28"/>
              </w:rPr>
              <w:t>Научные статьи в изданиях, рекомендуемых КОКСОН МНВО РК</w:t>
            </w:r>
          </w:p>
        </w:tc>
      </w:tr>
      <w:tr w:rsidR="009238C0" w:rsidRPr="00250340" w14:paraId="60A1EF9B" w14:textId="77777777" w:rsidTr="005D3364">
        <w:tc>
          <w:tcPr>
            <w:tcW w:w="567" w:type="dxa"/>
          </w:tcPr>
          <w:p w14:paraId="3316188D" w14:textId="77777777" w:rsidR="009238C0" w:rsidRPr="00250340" w:rsidRDefault="009238C0" w:rsidP="009238C0">
            <w:pPr>
              <w:pStyle w:val="a7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1B89B9B" w14:textId="77777777" w:rsidR="009238C0" w:rsidRDefault="009238C0" w:rsidP="005D3364">
            <w:pPr>
              <w:jc w:val="both"/>
            </w:pPr>
            <w:r w:rsidRPr="00250340">
              <w:t>Психологические особенности влияния цифрового обучения на социально-коммуникативную культуру и компетентность преподавателей и студентов</w:t>
            </w:r>
          </w:p>
          <w:p w14:paraId="523686F6" w14:textId="77777777" w:rsidR="009238C0" w:rsidRPr="00250340" w:rsidRDefault="009238C0" w:rsidP="005D3364">
            <w:pPr>
              <w:jc w:val="both"/>
            </w:pPr>
          </w:p>
        </w:tc>
        <w:tc>
          <w:tcPr>
            <w:tcW w:w="851" w:type="dxa"/>
          </w:tcPr>
          <w:p w14:paraId="10E47CBD" w14:textId="77777777" w:rsidR="009238C0" w:rsidRPr="00250340" w:rsidRDefault="009238C0" w:rsidP="005D3364">
            <w:r w:rsidRPr="00E54236">
              <w:rPr>
                <w:bCs/>
                <w:lang w:val="uk-UA"/>
              </w:rPr>
              <w:t>печ</w:t>
            </w:r>
          </w:p>
        </w:tc>
        <w:tc>
          <w:tcPr>
            <w:tcW w:w="5528" w:type="dxa"/>
          </w:tcPr>
          <w:p w14:paraId="28920B52" w14:textId="77777777" w:rsidR="009238C0" w:rsidRPr="00250340" w:rsidRDefault="009238C0" w:rsidP="005D3364">
            <w:pPr>
              <w:rPr>
                <w:bCs/>
              </w:rPr>
            </w:pPr>
            <w:r w:rsidRPr="00250340">
              <w:rPr>
                <w:bCs/>
              </w:rPr>
              <w:t xml:space="preserve">Вестник КазНПУ им. Абая. Серия «Психология». – Алматы. - 2024. – №1 (78). – С. 221–230. </w:t>
            </w:r>
            <w:r w:rsidRPr="00250340">
              <w:rPr>
                <w:bCs/>
                <w:lang w:val="en-US"/>
              </w:rPr>
              <w:t>DOI</w:t>
            </w:r>
            <w:r w:rsidRPr="00250340">
              <w:rPr>
                <w:bCs/>
              </w:rPr>
              <w:t xml:space="preserve">: </w:t>
            </w:r>
            <w:r w:rsidRPr="00250340">
              <w:rPr>
                <w:bCs/>
                <w:lang w:val="en-US"/>
              </w:rPr>
              <w:t>https</w:t>
            </w:r>
            <w:r w:rsidRPr="00250340">
              <w:rPr>
                <w:bCs/>
              </w:rPr>
              <w:t>://</w:t>
            </w:r>
            <w:proofErr w:type="spellStart"/>
            <w:r w:rsidRPr="00250340">
              <w:rPr>
                <w:bCs/>
                <w:lang w:val="en-US"/>
              </w:rPr>
              <w:t>doi</w:t>
            </w:r>
            <w:proofErr w:type="spellEnd"/>
            <w:r w:rsidRPr="00250340">
              <w:rPr>
                <w:bCs/>
              </w:rPr>
              <w:t>.</w:t>
            </w:r>
            <w:r w:rsidRPr="00250340">
              <w:rPr>
                <w:bCs/>
                <w:lang w:val="en-US"/>
              </w:rPr>
              <w:t>org</w:t>
            </w:r>
            <w:r w:rsidRPr="00250340">
              <w:rPr>
                <w:bCs/>
              </w:rPr>
              <w:t>/10.51889/2959-5967.2024.78.1.024.</w:t>
            </w:r>
          </w:p>
        </w:tc>
        <w:tc>
          <w:tcPr>
            <w:tcW w:w="851" w:type="dxa"/>
          </w:tcPr>
          <w:p w14:paraId="05C90629" w14:textId="77777777" w:rsidR="009238C0" w:rsidRPr="00250340" w:rsidRDefault="009238C0" w:rsidP="005D3364">
            <w:pPr>
              <w:jc w:val="center"/>
              <w:rPr>
                <w:lang w:val="kk-KZ"/>
              </w:rPr>
            </w:pPr>
          </w:p>
          <w:p w14:paraId="0BFDFD4F" w14:textId="77777777" w:rsidR="009238C0" w:rsidRPr="00250340" w:rsidRDefault="009238C0" w:rsidP="005D3364">
            <w:pPr>
              <w:jc w:val="center"/>
              <w:rPr>
                <w:lang w:val="kk-KZ"/>
              </w:rPr>
            </w:pPr>
            <w:r w:rsidRPr="00250340">
              <w:rPr>
                <w:lang w:val="kk-KZ"/>
              </w:rPr>
              <w:t>0,56</w:t>
            </w:r>
          </w:p>
        </w:tc>
        <w:tc>
          <w:tcPr>
            <w:tcW w:w="2693" w:type="dxa"/>
          </w:tcPr>
          <w:p w14:paraId="29EB6BD5" w14:textId="77777777" w:rsidR="009238C0" w:rsidRPr="00250340" w:rsidRDefault="009238C0" w:rsidP="005D3364">
            <w:pPr>
              <w:rPr>
                <w:bCs/>
              </w:rPr>
            </w:pPr>
            <w:r w:rsidRPr="00250340">
              <w:rPr>
                <w:bCs/>
              </w:rPr>
              <w:t>Абилдаева Г. С.,</w:t>
            </w:r>
          </w:p>
          <w:p w14:paraId="4794A3B1" w14:textId="77777777" w:rsidR="009238C0" w:rsidRPr="00250340" w:rsidRDefault="009238C0" w:rsidP="005D3364">
            <w:pPr>
              <w:rPr>
                <w:bCs/>
              </w:rPr>
            </w:pPr>
            <w:r w:rsidRPr="00250340">
              <w:rPr>
                <w:bCs/>
              </w:rPr>
              <w:t>Абдигапбарова У. М.,</w:t>
            </w:r>
          </w:p>
          <w:p w14:paraId="2C58AAEC" w14:textId="77777777" w:rsidR="009238C0" w:rsidRPr="00250340" w:rsidRDefault="009238C0" w:rsidP="005D3364">
            <w:pPr>
              <w:rPr>
                <w:bCs/>
              </w:rPr>
            </w:pPr>
            <w:r w:rsidRPr="00250340">
              <w:rPr>
                <w:bCs/>
              </w:rPr>
              <w:t>Байсултанова С. Ч., Нишанбаева С. З.</w:t>
            </w:r>
          </w:p>
        </w:tc>
      </w:tr>
      <w:tr w:rsidR="009238C0" w:rsidRPr="00250340" w14:paraId="4AC6D70F" w14:textId="77777777" w:rsidTr="005D3364">
        <w:tc>
          <w:tcPr>
            <w:tcW w:w="567" w:type="dxa"/>
          </w:tcPr>
          <w:p w14:paraId="3F71FF46" w14:textId="77777777" w:rsidR="009238C0" w:rsidRPr="00250340" w:rsidRDefault="009238C0" w:rsidP="009238C0">
            <w:pPr>
              <w:pStyle w:val="a7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35B04D6" w14:textId="77777777" w:rsidR="009238C0" w:rsidRPr="00250340" w:rsidRDefault="009238C0" w:rsidP="005D3364">
            <w:pPr>
              <w:jc w:val="both"/>
            </w:pPr>
            <w:r w:rsidRPr="00250340">
              <w:t>Социальное и эмоциональное образование школьников посредством художественных программ</w:t>
            </w:r>
          </w:p>
        </w:tc>
        <w:tc>
          <w:tcPr>
            <w:tcW w:w="851" w:type="dxa"/>
          </w:tcPr>
          <w:p w14:paraId="25D54881" w14:textId="77777777" w:rsidR="009238C0" w:rsidRPr="00250340" w:rsidRDefault="009238C0" w:rsidP="005D3364">
            <w:pPr>
              <w:ind w:right="-108"/>
              <w:rPr>
                <w:lang w:val="en-US"/>
              </w:rPr>
            </w:pPr>
            <w:r w:rsidRPr="00E54236">
              <w:rPr>
                <w:bCs/>
                <w:lang w:val="uk-UA"/>
              </w:rPr>
              <w:t>печ</w:t>
            </w:r>
          </w:p>
        </w:tc>
        <w:tc>
          <w:tcPr>
            <w:tcW w:w="5528" w:type="dxa"/>
          </w:tcPr>
          <w:p w14:paraId="024B50A3" w14:textId="77777777" w:rsidR="009238C0" w:rsidRPr="00250340" w:rsidRDefault="009238C0" w:rsidP="005D3364">
            <w:r w:rsidRPr="00250340">
              <w:rPr>
                <w:bCs/>
              </w:rPr>
              <w:t xml:space="preserve">Вестник КазНПУ им. Абая. Серия «Психология». – 2024. - 77, 4 (янв. 2024). </w:t>
            </w:r>
            <w:r w:rsidRPr="00250340">
              <w:rPr>
                <w:lang w:val="en-US"/>
              </w:rPr>
              <w:t>DOI</w:t>
            </w:r>
            <w:r w:rsidRPr="00250340">
              <w:t>:</w:t>
            </w:r>
            <w:r w:rsidRPr="00250340">
              <w:rPr>
                <w:lang w:val="en-US"/>
              </w:rPr>
              <w:t xml:space="preserve"> https://doi.org/10.51889/2959-5967.2023.77.4.010</w:t>
            </w:r>
            <w:r w:rsidRPr="00250340">
              <w:rPr>
                <w:b/>
                <w:bCs/>
              </w:rPr>
              <w:t xml:space="preserve"> </w:t>
            </w:r>
          </w:p>
        </w:tc>
        <w:tc>
          <w:tcPr>
            <w:tcW w:w="851" w:type="dxa"/>
          </w:tcPr>
          <w:p w14:paraId="1E61338A" w14:textId="77777777" w:rsidR="009238C0" w:rsidRPr="00BE6F52" w:rsidRDefault="009238C0" w:rsidP="005D3364">
            <w:pPr>
              <w:jc w:val="center"/>
            </w:pPr>
            <w:r>
              <w:rPr>
                <w:lang w:val="en-US"/>
              </w:rPr>
              <w:t>0</w:t>
            </w:r>
            <w:r>
              <w:t>,6</w:t>
            </w:r>
          </w:p>
        </w:tc>
        <w:tc>
          <w:tcPr>
            <w:tcW w:w="2693" w:type="dxa"/>
          </w:tcPr>
          <w:p w14:paraId="12030310" w14:textId="77777777" w:rsidR="009238C0" w:rsidRPr="00250340" w:rsidRDefault="009238C0" w:rsidP="005D3364">
            <w:pPr>
              <w:rPr>
                <w:bCs/>
              </w:rPr>
            </w:pPr>
            <w:r w:rsidRPr="00250340">
              <w:rPr>
                <w:bCs/>
              </w:rPr>
              <w:t xml:space="preserve">З. Утешева, </w:t>
            </w:r>
          </w:p>
          <w:p w14:paraId="189943B3" w14:textId="77777777" w:rsidR="009238C0" w:rsidRPr="00250340" w:rsidRDefault="009238C0" w:rsidP="005D3364">
            <w:pPr>
              <w:rPr>
                <w:bCs/>
                <w:lang w:val="uk-UA"/>
              </w:rPr>
            </w:pPr>
            <w:r w:rsidRPr="00250340">
              <w:rPr>
                <w:bCs/>
              </w:rPr>
              <w:t>М. Ахметова</w:t>
            </w:r>
          </w:p>
        </w:tc>
      </w:tr>
      <w:tr w:rsidR="009238C0" w:rsidRPr="00FD7417" w14:paraId="0CD7109B" w14:textId="77777777" w:rsidTr="005D3364">
        <w:tc>
          <w:tcPr>
            <w:tcW w:w="567" w:type="dxa"/>
          </w:tcPr>
          <w:p w14:paraId="49353AA8" w14:textId="77777777" w:rsidR="009238C0" w:rsidRPr="00FD7417" w:rsidRDefault="009238C0" w:rsidP="009238C0">
            <w:pPr>
              <w:pStyle w:val="a7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A182191" w14:textId="77777777" w:rsidR="009238C0" w:rsidRPr="00FD7417" w:rsidRDefault="009238C0" w:rsidP="005D3364">
            <w:pPr>
              <w:jc w:val="both"/>
              <w:rPr>
                <w:lang w:val="en-US"/>
              </w:rPr>
            </w:pPr>
            <w:r w:rsidRPr="00FD7417">
              <w:rPr>
                <w:lang w:val="en-US"/>
              </w:rPr>
              <w:t>Socio-pedagogical level stratification: portrait of a virtual personality</w:t>
            </w:r>
          </w:p>
        </w:tc>
        <w:tc>
          <w:tcPr>
            <w:tcW w:w="851" w:type="dxa"/>
          </w:tcPr>
          <w:p w14:paraId="2ACC65AF" w14:textId="77777777" w:rsidR="009238C0" w:rsidRPr="00FD7417" w:rsidRDefault="009238C0" w:rsidP="005D3364">
            <w:pPr>
              <w:ind w:right="-108"/>
              <w:rPr>
                <w:lang w:val="en-US"/>
              </w:rPr>
            </w:pPr>
            <w:r w:rsidRPr="00FD7417">
              <w:rPr>
                <w:bCs/>
                <w:lang w:val="uk-UA"/>
              </w:rPr>
              <w:t>печ</w:t>
            </w:r>
          </w:p>
        </w:tc>
        <w:tc>
          <w:tcPr>
            <w:tcW w:w="5528" w:type="dxa"/>
          </w:tcPr>
          <w:p w14:paraId="7E65B247" w14:textId="77777777" w:rsidR="009238C0" w:rsidRPr="00FD7417" w:rsidRDefault="009238C0" w:rsidP="005D3364">
            <w:pPr>
              <w:rPr>
                <w:lang w:val="en-US"/>
              </w:rPr>
            </w:pPr>
            <w:r w:rsidRPr="00FD7417">
              <w:rPr>
                <w:bCs/>
                <w:lang w:val="en-US"/>
              </w:rPr>
              <w:t xml:space="preserve">Pedagogy and Psychology. </w:t>
            </w:r>
            <w:r w:rsidRPr="00FD7417">
              <w:t>КазНПУ</w:t>
            </w:r>
            <w:r w:rsidRPr="00FD7417">
              <w:rPr>
                <w:lang w:val="en-US"/>
              </w:rPr>
              <w:t xml:space="preserve"> </w:t>
            </w:r>
            <w:r w:rsidRPr="00FD7417">
              <w:t>им</w:t>
            </w:r>
            <w:r w:rsidRPr="00FD7417">
              <w:rPr>
                <w:lang w:val="en-US"/>
              </w:rPr>
              <w:t xml:space="preserve">. </w:t>
            </w:r>
            <w:r w:rsidRPr="00FD7417">
              <w:t xml:space="preserve">Абая </w:t>
            </w:r>
            <w:r w:rsidRPr="00FD7417">
              <w:rPr>
                <w:bCs/>
                <w:lang w:val="en-US"/>
              </w:rPr>
              <w:t xml:space="preserve">– 2023. – № 4(57). – </w:t>
            </w:r>
            <w:r w:rsidRPr="00FD7417">
              <w:rPr>
                <w:bCs/>
              </w:rPr>
              <w:t>С</w:t>
            </w:r>
            <w:r w:rsidRPr="00FD7417">
              <w:rPr>
                <w:bCs/>
                <w:lang w:val="en-US"/>
              </w:rPr>
              <w:t>.88–97. DOI:10.51889/2960-1649.2023.15.4.014</w:t>
            </w:r>
          </w:p>
        </w:tc>
        <w:tc>
          <w:tcPr>
            <w:tcW w:w="851" w:type="dxa"/>
          </w:tcPr>
          <w:p w14:paraId="1E75477B" w14:textId="77777777" w:rsidR="009238C0" w:rsidRPr="00FD7417" w:rsidRDefault="009238C0" w:rsidP="005D3364">
            <w:pPr>
              <w:jc w:val="center"/>
              <w:rPr>
                <w:lang w:val="kk-KZ"/>
              </w:rPr>
            </w:pPr>
            <w:r w:rsidRPr="00FD7417">
              <w:rPr>
                <w:lang w:val="kk-KZ"/>
              </w:rPr>
              <w:t>0,6</w:t>
            </w:r>
          </w:p>
        </w:tc>
        <w:tc>
          <w:tcPr>
            <w:tcW w:w="2693" w:type="dxa"/>
          </w:tcPr>
          <w:p w14:paraId="1443EC90" w14:textId="77777777" w:rsidR="009238C0" w:rsidRPr="00FD7417" w:rsidRDefault="009238C0" w:rsidP="005D3364">
            <w:pPr>
              <w:rPr>
                <w:bCs/>
                <w:lang w:val="uk-UA"/>
              </w:rPr>
            </w:pPr>
            <w:proofErr w:type="spellStart"/>
            <w:r w:rsidRPr="00FD7417">
              <w:rPr>
                <w:bCs/>
                <w:lang w:val="en-US"/>
              </w:rPr>
              <w:t>Seitova</w:t>
            </w:r>
            <w:proofErr w:type="spellEnd"/>
            <w:r w:rsidRPr="00FD7417">
              <w:rPr>
                <w:bCs/>
                <w:lang w:val="en-US"/>
              </w:rPr>
              <w:t xml:space="preserve"> A., </w:t>
            </w:r>
            <w:proofErr w:type="spellStart"/>
            <w:r w:rsidRPr="00FD7417">
              <w:rPr>
                <w:bCs/>
                <w:lang w:val="en-US"/>
              </w:rPr>
              <w:t>Narbekova</w:t>
            </w:r>
            <w:proofErr w:type="spellEnd"/>
            <w:r w:rsidRPr="00FD7417">
              <w:rPr>
                <w:bCs/>
                <w:lang w:val="en-US"/>
              </w:rPr>
              <w:t xml:space="preserve"> B., </w:t>
            </w:r>
            <w:proofErr w:type="spellStart"/>
            <w:r w:rsidRPr="00FD7417">
              <w:rPr>
                <w:bCs/>
                <w:lang w:val="en-US"/>
              </w:rPr>
              <w:t>Knessarina</w:t>
            </w:r>
            <w:proofErr w:type="spellEnd"/>
            <w:r w:rsidRPr="00FD7417">
              <w:rPr>
                <w:bCs/>
                <w:lang w:val="en-US"/>
              </w:rPr>
              <w:t xml:space="preserve"> M. </w:t>
            </w:r>
          </w:p>
        </w:tc>
      </w:tr>
      <w:tr w:rsidR="009238C0" w:rsidRPr="00FD7417" w14:paraId="243754D4" w14:textId="77777777" w:rsidTr="005D3364">
        <w:tc>
          <w:tcPr>
            <w:tcW w:w="567" w:type="dxa"/>
          </w:tcPr>
          <w:p w14:paraId="31A4B7F1" w14:textId="77777777" w:rsidR="009238C0" w:rsidRPr="00FD7417" w:rsidRDefault="009238C0" w:rsidP="009238C0">
            <w:pPr>
              <w:pStyle w:val="a7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173163C8" w14:textId="77777777" w:rsidR="009238C0" w:rsidRPr="00FD7417" w:rsidRDefault="009238C0" w:rsidP="005D3364">
            <w:pPr>
              <w:rPr>
                <w:lang w:val="en-US"/>
              </w:rPr>
            </w:pPr>
            <w:r w:rsidRPr="00FD7417">
              <w:rPr>
                <w:lang w:val="en-US"/>
              </w:rPr>
              <w:t>Forms of alienation, factors of its genesis and ways of overcoming</w:t>
            </w:r>
          </w:p>
        </w:tc>
        <w:tc>
          <w:tcPr>
            <w:tcW w:w="851" w:type="dxa"/>
          </w:tcPr>
          <w:p w14:paraId="5CCDB138" w14:textId="77777777" w:rsidR="009238C0" w:rsidRPr="00FD7417" w:rsidRDefault="009238C0" w:rsidP="005D3364">
            <w:pPr>
              <w:ind w:right="-108"/>
            </w:pPr>
            <w:r w:rsidRPr="00FD7417">
              <w:rPr>
                <w:bCs/>
                <w:lang w:val="uk-UA"/>
              </w:rPr>
              <w:t>печ</w:t>
            </w:r>
          </w:p>
        </w:tc>
        <w:tc>
          <w:tcPr>
            <w:tcW w:w="5528" w:type="dxa"/>
          </w:tcPr>
          <w:p w14:paraId="5A1488B5" w14:textId="77777777" w:rsidR="009238C0" w:rsidRPr="00FD7417" w:rsidRDefault="009238C0" w:rsidP="005D3364">
            <w:pPr>
              <w:rPr>
                <w:lang w:val="en-US"/>
              </w:rPr>
            </w:pPr>
            <w:r w:rsidRPr="00FD7417">
              <w:rPr>
                <w:lang w:val="en-US"/>
              </w:rPr>
              <w:t xml:space="preserve">Pedagogy and psychology </w:t>
            </w:r>
            <w:r w:rsidRPr="00FD7417">
              <w:t>КазНПУ</w:t>
            </w:r>
            <w:r w:rsidRPr="00FD7417">
              <w:rPr>
                <w:lang w:val="en-US"/>
              </w:rPr>
              <w:t xml:space="preserve"> </w:t>
            </w:r>
            <w:r w:rsidRPr="00FD7417">
              <w:t>им</w:t>
            </w:r>
            <w:r w:rsidRPr="00FD7417">
              <w:rPr>
                <w:lang w:val="en-US"/>
              </w:rPr>
              <w:t xml:space="preserve">. </w:t>
            </w:r>
            <w:r w:rsidRPr="00FD7417">
              <w:t>Абая</w:t>
            </w:r>
            <w:r w:rsidRPr="00FD7417">
              <w:rPr>
                <w:lang w:val="en-US"/>
              </w:rPr>
              <w:t xml:space="preserve"> - Almaty: Ulagat: Abai University. - 2022. - №. 2 (51). - P. 69–80. DOI: 10.51889/2022–2.2077-6861.08</w:t>
            </w:r>
          </w:p>
        </w:tc>
        <w:tc>
          <w:tcPr>
            <w:tcW w:w="851" w:type="dxa"/>
          </w:tcPr>
          <w:p w14:paraId="60CD8003" w14:textId="77777777" w:rsidR="009238C0" w:rsidRPr="00FD7417" w:rsidRDefault="009238C0" w:rsidP="005D3364">
            <w:pPr>
              <w:jc w:val="center"/>
              <w:rPr>
                <w:lang w:val="kk-KZ"/>
              </w:rPr>
            </w:pPr>
            <w:r w:rsidRPr="00FD7417">
              <w:rPr>
                <w:lang w:val="kk-KZ"/>
              </w:rPr>
              <w:t>0,8</w:t>
            </w:r>
          </w:p>
        </w:tc>
        <w:tc>
          <w:tcPr>
            <w:tcW w:w="2693" w:type="dxa"/>
          </w:tcPr>
          <w:p w14:paraId="46B4E162" w14:textId="77777777" w:rsidR="009238C0" w:rsidRPr="00FD7417" w:rsidRDefault="009238C0" w:rsidP="005D3364">
            <w:pPr>
              <w:rPr>
                <w:bCs/>
                <w:lang w:val="en-US"/>
              </w:rPr>
            </w:pPr>
            <w:proofErr w:type="spellStart"/>
            <w:r w:rsidRPr="00FD7417">
              <w:rPr>
                <w:bCs/>
                <w:lang w:val="en-US"/>
              </w:rPr>
              <w:t>Kulsharipova</w:t>
            </w:r>
            <w:proofErr w:type="spellEnd"/>
            <w:r w:rsidRPr="00FD7417">
              <w:rPr>
                <w:bCs/>
                <w:lang w:val="en-US"/>
              </w:rPr>
              <w:t xml:space="preserve"> Z., </w:t>
            </w:r>
            <w:proofErr w:type="spellStart"/>
            <w:r w:rsidRPr="00FD7417">
              <w:rPr>
                <w:bCs/>
                <w:lang w:val="en-US"/>
              </w:rPr>
              <w:t>Bissembayeva</w:t>
            </w:r>
            <w:proofErr w:type="spellEnd"/>
            <w:r w:rsidRPr="00FD7417">
              <w:rPr>
                <w:bCs/>
                <w:lang w:val="en-US"/>
              </w:rPr>
              <w:t xml:space="preserve"> N.</w:t>
            </w:r>
          </w:p>
        </w:tc>
      </w:tr>
      <w:tr w:rsidR="009238C0" w:rsidRPr="00FD7417" w14:paraId="05185C49" w14:textId="77777777" w:rsidTr="005D3364">
        <w:tc>
          <w:tcPr>
            <w:tcW w:w="567" w:type="dxa"/>
          </w:tcPr>
          <w:p w14:paraId="79BE15E4" w14:textId="77777777" w:rsidR="009238C0" w:rsidRPr="00FD7417" w:rsidRDefault="009238C0" w:rsidP="009238C0">
            <w:pPr>
              <w:pStyle w:val="a7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0C5AB39B" w14:textId="77777777" w:rsidR="009238C0" w:rsidRPr="00FD7417" w:rsidRDefault="009238C0" w:rsidP="005D3364">
            <w:pPr>
              <w:jc w:val="both"/>
            </w:pPr>
            <w:r w:rsidRPr="00FD7417">
              <w:t>Состояние выученной беспомощности как предиктор мотивационных и поведенческих нарушений</w:t>
            </w:r>
          </w:p>
        </w:tc>
        <w:tc>
          <w:tcPr>
            <w:tcW w:w="851" w:type="dxa"/>
          </w:tcPr>
          <w:p w14:paraId="0EA90AD1" w14:textId="77777777" w:rsidR="009238C0" w:rsidRPr="00FD7417" w:rsidRDefault="009238C0" w:rsidP="005D3364">
            <w:pPr>
              <w:ind w:right="-108"/>
            </w:pPr>
            <w:r w:rsidRPr="00FD7417">
              <w:rPr>
                <w:bCs/>
                <w:lang w:val="uk-UA"/>
              </w:rPr>
              <w:t>печ</w:t>
            </w:r>
          </w:p>
        </w:tc>
        <w:tc>
          <w:tcPr>
            <w:tcW w:w="5528" w:type="dxa"/>
          </w:tcPr>
          <w:p w14:paraId="0610AEAC" w14:textId="77777777" w:rsidR="009238C0" w:rsidRPr="00FD7417" w:rsidRDefault="009238C0" w:rsidP="005D3364">
            <w:pPr>
              <w:rPr>
                <w:lang w:val="kk-KZ"/>
              </w:rPr>
            </w:pPr>
            <w:r w:rsidRPr="00FD7417">
              <w:t xml:space="preserve">Хабаршы </w:t>
            </w:r>
            <w:r w:rsidRPr="00FD7417">
              <w:rPr>
                <w:lang w:val="kk-KZ"/>
              </w:rPr>
              <w:t>КазНПУ им. Абая</w:t>
            </w:r>
            <w:r w:rsidRPr="00FD7417">
              <w:t xml:space="preserve">. Серия Психология – 2022. - № 4(73). – С. 42 -52. </w:t>
            </w:r>
            <w:r w:rsidRPr="00FD7417">
              <w:rPr>
                <w:color w:val="212529"/>
                <w:shd w:val="clear" w:color="auto" w:fill="FFFFFF"/>
              </w:rPr>
              <w:t>DOI:</w:t>
            </w:r>
            <w:r w:rsidRPr="00FD7417">
              <w:rPr>
                <w:shd w:val="clear" w:color="auto" w:fill="FFFFFF"/>
              </w:rPr>
              <w:t>0.51889/4968.2022.28.99.023</w:t>
            </w:r>
          </w:p>
        </w:tc>
        <w:tc>
          <w:tcPr>
            <w:tcW w:w="851" w:type="dxa"/>
          </w:tcPr>
          <w:p w14:paraId="4909BF8C" w14:textId="77777777" w:rsidR="009238C0" w:rsidRPr="00FD7417" w:rsidRDefault="009238C0" w:rsidP="005D3364">
            <w:pPr>
              <w:jc w:val="center"/>
              <w:rPr>
                <w:lang w:val="kk-KZ"/>
              </w:rPr>
            </w:pPr>
            <w:r w:rsidRPr="00FD7417">
              <w:rPr>
                <w:lang w:val="kk-KZ"/>
              </w:rPr>
              <w:t>0,5</w:t>
            </w:r>
          </w:p>
        </w:tc>
        <w:tc>
          <w:tcPr>
            <w:tcW w:w="2693" w:type="dxa"/>
          </w:tcPr>
          <w:p w14:paraId="16062724" w14:textId="77777777" w:rsidR="009238C0" w:rsidRPr="00FD7417" w:rsidRDefault="009238C0" w:rsidP="005D3364">
            <w:pPr>
              <w:rPr>
                <w:bCs/>
              </w:rPr>
            </w:pPr>
            <w:r w:rsidRPr="00FD7417">
              <w:rPr>
                <w:bCs/>
                <w:lang w:val="uk-UA"/>
              </w:rPr>
              <w:t>Б</w:t>
            </w:r>
            <w:r w:rsidRPr="00FD7417">
              <w:rPr>
                <w:bCs/>
              </w:rPr>
              <w:t>айлабаева А.Е., Пономарев Р.Д.</w:t>
            </w:r>
          </w:p>
        </w:tc>
      </w:tr>
      <w:tr w:rsidR="009238C0" w:rsidRPr="00FD7417" w14:paraId="7741DC91" w14:textId="77777777" w:rsidTr="005D3364">
        <w:tc>
          <w:tcPr>
            <w:tcW w:w="567" w:type="dxa"/>
          </w:tcPr>
          <w:p w14:paraId="12990595" w14:textId="77777777" w:rsidR="009238C0" w:rsidRPr="00FD7417" w:rsidRDefault="009238C0" w:rsidP="009238C0">
            <w:pPr>
              <w:pStyle w:val="a7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377ED4A" w14:textId="77777777" w:rsidR="009238C0" w:rsidRPr="00FD7417" w:rsidRDefault="009238C0" w:rsidP="005D3364">
            <w:pPr>
              <w:jc w:val="both"/>
              <w:rPr>
                <w:lang w:val="kk-KZ"/>
              </w:rPr>
            </w:pPr>
            <w:r w:rsidRPr="00FD7417">
              <w:rPr>
                <w:lang w:val="kk-KZ"/>
              </w:rPr>
              <w:t>Применение и результативность психокоррекционной программы психоэмоционального баланса</w:t>
            </w:r>
          </w:p>
        </w:tc>
        <w:tc>
          <w:tcPr>
            <w:tcW w:w="851" w:type="dxa"/>
          </w:tcPr>
          <w:p w14:paraId="7AD6E049" w14:textId="77777777" w:rsidR="009238C0" w:rsidRPr="00FD7417" w:rsidRDefault="009238C0" w:rsidP="005D3364">
            <w:pPr>
              <w:ind w:right="-108"/>
              <w:rPr>
                <w:lang w:val="en-US"/>
              </w:rPr>
            </w:pPr>
            <w:r w:rsidRPr="00FD7417">
              <w:rPr>
                <w:bCs/>
                <w:lang w:val="uk-UA"/>
              </w:rPr>
              <w:t>печ</w:t>
            </w:r>
          </w:p>
        </w:tc>
        <w:tc>
          <w:tcPr>
            <w:tcW w:w="5528" w:type="dxa"/>
          </w:tcPr>
          <w:p w14:paraId="20673766" w14:textId="77777777" w:rsidR="009238C0" w:rsidRPr="00FD7417" w:rsidRDefault="009238C0" w:rsidP="005D3364">
            <w:pPr>
              <w:rPr>
                <w:lang w:val="kk-KZ"/>
              </w:rPr>
            </w:pPr>
            <w:r w:rsidRPr="00FD7417">
              <w:rPr>
                <w:lang w:val="kk-KZ"/>
              </w:rPr>
              <w:t>Хабаршы КазНПУ им. Абая. серия Психология</w:t>
            </w:r>
            <w:r w:rsidRPr="00FD7417">
              <w:rPr>
                <w:rFonts w:eastAsia="Batang"/>
                <w:bCs/>
                <w:iCs/>
                <w:spacing w:val="8"/>
              </w:rPr>
              <w:t>. Алматы. - 20</w:t>
            </w:r>
            <w:r w:rsidRPr="00FD7417">
              <w:rPr>
                <w:rFonts w:eastAsia="Batang"/>
                <w:bCs/>
                <w:iCs/>
                <w:spacing w:val="8"/>
                <w:lang w:val="kk-KZ"/>
              </w:rPr>
              <w:t>21</w:t>
            </w:r>
            <w:r w:rsidRPr="00FD7417">
              <w:rPr>
                <w:rFonts w:eastAsia="Batang"/>
                <w:bCs/>
                <w:iCs/>
                <w:spacing w:val="8"/>
              </w:rPr>
              <w:t>. - №</w:t>
            </w:r>
            <w:r w:rsidRPr="00FD7417">
              <w:rPr>
                <w:rFonts w:eastAsia="Batang"/>
                <w:bCs/>
                <w:iCs/>
                <w:spacing w:val="8"/>
                <w:lang w:val="kk-KZ"/>
              </w:rPr>
              <w:t>2</w:t>
            </w:r>
            <w:r w:rsidRPr="00FD7417">
              <w:rPr>
                <w:rFonts w:eastAsia="Batang"/>
                <w:bCs/>
                <w:iCs/>
                <w:spacing w:val="8"/>
              </w:rPr>
              <w:t>(</w:t>
            </w:r>
            <w:r w:rsidRPr="00FD7417">
              <w:rPr>
                <w:rFonts w:eastAsia="Batang"/>
                <w:bCs/>
                <w:iCs/>
                <w:spacing w:val="8"/>
                <w:lang w:val="kk-KZ"/>
              </w:rPr>
              <w:t>67</w:t>
            </w:r>
            <w:r w:rsidRPr="00FD7417">
              <w:rPr>
                <w:rFonts w:eastAsia="Batang"/>
                <w:bCs/>
                <w:iCs/>
                <w:spacing w:val="8"/>
              </w:rPr>
              <w:t xml:space="preserve">). </w:t>
            </w:r>
            <w:r w:rsidRPr="00FD7417">
              <w:rPr>
                <w:rFonts w:eastAsia="Batang"/>
                <w:bCs/>
                <w:iCs/>
                <w:spacing w:val="8"/>
                <w:lang w:val="kk-KZ"/>
              </w:rPr>
              <w:t>– С. 5-12.</w:t>
            </w:r>
            <w:r w:rsidRPr="00FD7417">
              <w:rPr>
                <w:color w:val="212529"/>
                <w:shd w:val="clear" w:color="auto" w:fill="FFFFFF"/>
              </w:rPr>
              <w:t xml:space="preserve"> DOI:</w:t>
            </w:r>
            <w:r w:rsidRPr="00FD7417">
              <w:rPr>
                <w:shd w:val="clear" w:color="auto" w:fill="FFFFFF"/>
              </w:rPr>
              <w:t>10.51889/2021–2.1728-7847.01</w:t>
            </w:r>
          </w:p>
        </w:tc>
        <w:tc>
          <w:tcPr>
            <w:tcW w:w="851" w:type="dxa"/>
          </w:tcPr>
          <w:p w14:paraId="32C506AB" w14:textId="77777777" w:rsidR="009238C0" w:rsidRPr="00FD7417" w:rsidRDefault="009238C0" w:rsidP="005D3364">
            <w:pPr>
              <w:jc w:val="center"/>
              <w:rPr>
                <w:lang w:val="kk-KZ"/>
              </w:rPr>
            </w:pPr>
            <w:r w:rsidRPr="00FD7417">
              <w:rPr>
                <w:lang w:val="kk-KZ"/>
              </w:rPr>
              <w:t>0,5</w:t>
            </w:r>
          </w:p>
        </w:tc>
        <w:tc>
          <w:tcPr>
            <w:tcW w:w="2693" w:type="dxa"/>
          </w:tcPr>
          <w:p w14:paraId="4B9D93F4" w14:textId="77777777" w:rsidR="009238C0" w:rsidRPr="00FD7417" w:rsidRDefault="009238C0" w:rsidP="005D3364">
            <w:pPr>
              <w:rPr>
                <w:bCs/>
                <w:lang w:val="uk-UA"/>
              </w:rPr>
            </w:pPr>
            <w:r w:rsidRPr="00FD7417">
              <w:rPr>
                <w:bCs/>
                <w:lang w:val="uk-UA"/>
              </w:rPr>
              <w:t xml:space="preserve">Абдимуса Ж., </w:t>
            </w:r>
            <w:proofErr w:type="spellStart"/>
            <w:r w:rsidRPr="00FD7417">
              <w:rPr>
                <w:bCs/>
                <w:lang w:val="uk-UA"/>
              </w:rPr>
              <w:t>Нагибина</w:t>
            </w:r>
            <w:proofErr w:type="spellEnd"/>
            <w:r w:rsidRPr="00FD7417">
              <w:rPr>
                <w:bCs/>
                <w:lang w:val="uk-UA"/>
              </w:rPr>
              <w:t xml:space="preserve"> Н.Л.</w:t>
            </w:r>
          </w:p>
        </w:tc>
      </w:tr>
      <w:tr w:rsidR="009238C0" w:rsidRPr="00FD7417" w14:paraId="05FC468D" w14:textId="77777777" w:rsidTr="005D3364">
        <w:tc>
          <w:tcPr>
            <w:tcW w:w="567" w:type="dxa"/>
          </w:tcPr>
          <w:p w14:paraId="34B79A37" w14:textId="77777777" w:rsidR="009238C0" w:rsidRPr="00FD7417" w:rsidRDefault="009238C0" w:rsidP="009238C0">
            <w:pPr>
              <w:pStyle w:val="a7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2A40D45" w14:textId="77777777" w:rsidR="009238C0" w:rsidRPr="00FD7417" w:rsidRDefault="009238C0" w:rsidP="005D3364">
            <w:pPr>
              <w:jc w:val="both"/>
              <w:rPr>
                <w:lang w:val="kk-KZ"/>
              </w:rPr>
            </w:pPr>
            <w:r w:rsidRPr="00FD7417">
              <w:t>Профессиональная компетентность будущих менеджеров образования</w:t>
            </w:r>
          </w:p>
        </w:tc>
        <w:tc>
          <w:tcPr>
            <w:tcW w:w="851" w:type="dxa"/>
          </w:tcPr>
          <w:p w14:paraId="6A9DC902" w14:textId="77777777" w:rsidR="009238C0" w:rsidRPr="00FD7417" w:rsidRDefault="009238C0" w:rsidP="005D3364">
            <w:pPr>
              <w:ind w:right="-108"/>
            </w:pPr>
            <w:r w:rsidRPr="00FD7417">
              <w:rPr>
                <w:bCs/>
                <w:lang w:val="uk-UA"/>
              </w:rPr>
              <w:t>печ</w:t>
            </w:r>
          </w:p>
        </w:tc>
        <w:tc>
          <w:tcPr>
            <w:tcW w:w="5528" w:type="dxa"/>
          </w:tcPr>
          <w:p w14:paraId="423553BB" w14:textId="77777777" w:rsidR="009238C0" w:rsidRPr="00FD7417" w:rsidRDefault="009238C0" w:rsidP="005D3364">
            <w:pPr>
              <w:rPr>
                <w:lang w:val="kk-KZ"/>
              </w:rPr>
            </w:pPr>
            <w:r w:rsidRPr="00FD7417">
              <w:t>Хабаршы КазНПУ им. Абая. серия Психология</w:t>
            </w:r>
            <w:r w:rsidRPr="00FD7417">
              <w:rPr>
                <w:rFonts w:eastAsia="Batang"/>
                <w:bCs/>
                <w:iCs/>
                <w:spacing w:val="8"/>
              </w:rPr>
              <w:t xml:space="preserve"> №3(68), 2021 – С. 25–31. </w:t>
            </w:r>
            <w:r w:rsidRPr="00FD7417">
              <w:rPr>
                <w:color w:val="212529"/>
                <w:shd w:val="clear" w:color="auto" w:fill="FFFFFF"/>
              </w:rPr>
              <w:t>DOI:</w:t>
            </w:r>
            <w:r w:rsidRPr="00FD7417">
              <w:rPr>
                <w:shd w:val="clear" w:color="auto" w:fill="FFFFFF"/>
              </w:rPr>
              <w:t>10.51889/2021–3.1728-7847.01</w:t>
            </w:r>
          </w:p>
        </w:tc>
        <w:tc>
          <w:tcPr>
            <w:tcW w:w="851" w:type="dxa"/>
          </w:tcPr>
          <w:p w14:paraId="12D9FD09" w14:textId="77777777" w:rsidR="009238C0" w:rsidRPr="00FD7417" w:rsidRDefault="009238C0" w:rsidP="005D3364">
            <w:pPr>
              <w:jc w:val="center"/>
              <w:rPr>
                <w:lang w:val="kk-KZ"/>
              </w:rPr>
            </w:pPr>
            <w:r w:rsidRPr="00FD7417">
              <w:rPr>
                <w:lang w:val="kk-KZ"/>
              </w:rPr>
              <w:t>0,5</w:t>
            </w:r>
          </w:p>
        </w:tc>
        <w:tc>
          <w:tcPr>
            <w:tcW w:w="2693" w:type="dxa"/>
          </w:tcPr>
          <w:p w14:paraId="4FCCFC6A" w14:textId="77777777" w:rsidR="009238C0" w:rsidRPr="005414BF" w:rsidRDefault="009238C0" w:rsidP="005D3364">
            <w:r w:rsidRPr="005414BF">
              <w:t>Куатбеков А.</w:t>
            </w:r>
          </w:p>
        </w:tc>
      </w:tr>
      <w:tr w:rsidR="009238C0" w:rsidRPr="00FD7417" w14:paraId="15FD5D8E" w14:textId="77777777" w:rsidTr="005D3364">
        <w:tc>
          <w:tcPr>
            <w:tcW w:w="567" w:type="dxa"/>
          </w:tcPr>
          <w:p w14:paraId="3A2B531C" w14:textId="77777777" w:rsidR="009238C0" w:rsidRPr="00FD7417" w:rsidRDefault="009238C0" w:rsidP="009238C0">
            <w:pPr>
              <w:pStyle w:val="a7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B202261" w14:textId="77777777" w:rsidR="009238C0" w:rsidRPr="00FD7417" w:rsidRDefault="009238C0" w:rsidP="005D3364">
            <w:pPr>
              <w:jc w:val="both"/>
            </w:pPr>
            <w:r w:rsidRPr="00FD7417">
              <w:t xml:space="preserve">Использование цифровых медиа-ресурсов при подготовке будущих менеджеров образования </w:t>
            </w:r>
          </w:p>
        </w:tc>
        <w:tc>
          <w:tcPr>
            <w:tcW w:w="851" w:type="dxa"/>
          </w:tcPr>
          <w:p w14:paraId="0AD3A87A" w14:textId="77777777" w:rsidR="009238C0" w:rsidRPr="00FD7417" w:rsidRDefault="009238C0" w:rsidP="005D3364">
            <w:pPr>
              <w:ind w:right="-108"/>
              <w:rPr>
                <w:lang w:val="en-US"/>
              </w:rPr>
            </w:pPr>
            <w:r w:rsidRPr="00FD7417">
              <w:rPr>
                <w:bCs/>
                <w:lang w:val="uk-UA"/>
              </w:rPr>
              <w:t>печ</w:t>
            </w:r>
          </w:p>
        </w:tc>
        <w:tc>
          <w:tcPr>
            <w:tcW w:w="5528" w:type="dxa"/>
          </w:tcPr>
          <w:p w14:paraId="74F2FD80" w14:textId="77777777" w:rsidR="009238C0" w:rsidRPr="00FD7417" w:rsidRDefault="009238C0" w:rsidP="005D3364">
            <w:r w:rsidRPr="00FD7417">
              <w:t xml:space="preserve">Педагогика и психология КазНПУ им. Абая – Алматы. -  2021–2(47). – С. 129–137: </w:t>
            </w:r>
            <w:r w:rsidRPr="00FD7417">
              <w:rPr>
                <w:lang w:val="en-US"/>
              </w:rPr>
              <w:t>DOI</w:t>
            </w:r>
            <w:r w:rsidRPr="00FD7417">
              <w:t>: 10.51889/2021–2.2077-6861.13</w:t>
            </w:r>
          </w:p>
        </w:tc>
        <w:tc>
          <w:tcPr>
            <w:tcW w:w="851" w:type="dxa"/>
          </w:tcPr>
          <w:p w14:paraId="28F405A5" w14:textId="77777777" w:rsidR="009238C0" w:rsidRPr="00FD7417" w:rsidRDefault="009238C0" w:rsidP="005D3364">
            <w:pPr>
              <w:jc w:val="center"/>
              <w:rPr>
                <w:lang w:val="kk-KZ"/>
              </w:rPr>
            </w:pPr>
            <w:r w:rsidRPr="00FD7417">
              <w:rPr>
                <w:lang w:val="kk-KZ"/>
              </w:rPr>
              <w:t>0,62</w:t>
            </w:r>
          </w:p>
        </w:tc>
        <w:tc>
          <w:tcPr>
            <w:tcW w:w="2693" w:type="dxa"/>
          </w:tcPr>
          <w:p w14:paraId="3489653B" w14:textId="77777777" w:rsidR="009238C0" w:rsidRPr="005414BF" w:rsidRDefault="009238C0" w:rsidP="005D3364">
            <w:r w:rsidRPr="005414BF">
              <w:t>Куатбеков А.</w:t>
            </w:r>
          </w:p>
        </w:tc>
      </w:tr>
      <w:tr w:rsidR="009238C0" w:rsidRPr="00FD7417" w14:paraId="32CA1530" w14:textId="77777777" w:rsidTr="005D3364">
        <w:tc>
          <w:tcPr>
            <w:tcW w:w="567" w:type="dxa"/>
          </w:tcPr>
          <w:p w14:paraId="33FAD140" w14:textId="77777777" w:rsidR="009238C0" w:rsidRPr="00FD7417" w:rsidRDefault="009238C0" w:rsidP="009238C0">
            <w:pPr>
              <w:pStyle w:val="a7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83A54B9" w14:textId="77777777" w:rsidR="009238C0" w:rsidRPr="00FD7417" w:rsidRDefault="009238C0" w:rsidP="005D3364">
            <w:pPr>
              <w:jc w:val="both"/>
              <w:rPr>
                <w:rFonts w:eastAsia="MS Mincho"/>
              </w:rPr>
            </w:pPr>
            <w:r w:rsidRPr="00FD7417">
              <w:rPr>
                <w:bCs/>
              </w:rPr>
              <w:t>Распространенность</w:t>
            </w:r>
            <w:r w:rsidRPr="00FD7417">
              <w:t xml:space="preserve"> </w:t>
            </w:r>
            <w:r w:rsidRPr="00FD7417">
              <w:rPr>
                <w:bCs/>
              </w:rPr>
              <w:t>тревожно-депрессивных</w:t>
            </w:r>
            <w:r w:rsidRPr="00FD7417">
              <w:t xml:space="preserve"> </w:t>
            </w:r>
            <w:r w:rsidRPr="00FD7417">
              <w:rPr>
                <w:bCs/>
              </w:rPr>
              <w:t>состояний</w:t>
            </w:r>
            <w:r w:rsidRPr="00FD7417">
              <w:t xml:space="preserve"> </w:t>
            </w:r>
            <w:r w:rsidRPr="00FD7417">
              <w:rPr>
                <w:bCs/>
              </w:rPr>
              <w:t>у</w:t>
            </w:r>
            <w:r w:rsidRPr="00FD7417">
              <w:t xml:space="preserve"> </w:t>
            </w:r>
            <w:r w:rsidRPr="00FD7417">
              <w:rPr>
                <w:bCs/>
              </w:rPr>
              <w:t>студентов</w:t>
            </w:r>
            <w:r w:rsidRPr="00FD7417">
              <w:t xml:space="preserve"> </w:t>
            </w:r>
            <w:r w:rsidRPr="00FD7417">
              <w:rPr>
                <w:bCs/>
              </w:rPr>
              <w:t>казахстанских</w:t>
            </w:r>
            <w:r w:rsidRPr="00FD7417">
              <w:t xml:space="preserve"> </w:t>
            </w:r>
            <w:r w:rsidRPr="00FD7417">
              <w:rPr>
                <w:bCs/>
              </w:rPr>
              <w:t>вузов</w:t>
            </w:r>
          </w:p>
        </w:tc>
        <w:tc>
          <w:tcPr>
            <w:tcW w:w="851" w:type="dxa"/>
          </w:tcPr>
          <w:p w14:paraId="30D11A32" w14:textId="77777777" w:rsidR="009238C0" w:rsidRPr="00FD7417" w:rsidRDefault="009238C0" w:rsidP="005D3364">
            <w:pPr>
              <w:ind w:right="-108"/>
            </w:pPr>
            <w:r w:rsidRPr="00FD7417">
              <w:rPr>
                <w:bCs/>
                <w:lang w:val="uk-UA"/>
              </w:rPr>
              <w:t>печ</w:t>
            </w:r>
          </w:p>
        </w:tc>
        <w:tc>
          <w:tcPr>
            <w:tcW w:w="5528" w:type="dxa"/>
          </w:tcPr>
          <w:p w14:paraId="60E6B399" w14:textId="77777777" w:rsidR="009238C0" w:rsidRPr="00FD7417" w:rsidRDefault="009238C0" w:rsidP="005D3364">
            <w:pPr>
              <w:rPr>
                <w:lang w:val="kk-KZ"/>
              </w:rPr>
            </w:pPr>
            <w:r w:rsidRPr="00FD7417">
              <w:rPr>
                <w:lang w:val="kk-KZ"/>
              </w:rPr>
              <w:t>Хабаршы КазНПУ им. Абая. серия Психология. – 2020. - № 1(61), 2020. – С. 197 – 201</w:t>
            </w:r>
          </w:p>
        </w:tc>
        <w:tc>
          <w:tcPr>
            <w:tcW w:w="851" w:type="dxa"/>
          </w:tcPr>
          <w:p w14:paraId="0D84E0B5" w14:textId="77777777" w:rsidR="009238C0" w:rsidRPr="00FD7417" w:rsidRDefault="009238C0" w:rsidP="005D3364">
            <w:pPr>
              <w:jc w:val="center"/>
              <w:rPr>
                <w:lang w:val="kk-KZ"/>
              </w:rPr>
            </w:pPr>
            <w:r w:rsidRPr="00FD7417">
              <w:rPr>
                <w:lang w:val="kk-KZ"/>
              </w:rPr>
              <w:t>0,31</w:t>
            </w:r>
          </w:p>
        </w:tc>
        <w:tc>
          <w:tcPr>
            <w:tcW w:w="2693" w:type="dxa"/>
          </w:tcPr>
          <w:p w14:paraId="3DAD375A" w14:textId="77777777" w:rsidR="009238C0" w:rsidRPr="005414BF" w:rsidRDefault="009238C0" w:rsidP="005D3364">
            <w:r w:rsidRPr="005414BF">
              <w:t xml:space="preserve">Жапаров Э., </w:t>
            </w:r>
          </w:p>
          <w:p w14:paraId="393148FE" w14:textId="77777777" w:rsidR="009238C0" w:rsidRPr="005414BF" w:rsidRDefault="009238C0" w:rsidP="005D3364">
            <w:r w:rsidRPr="005414BF">
              <w:t>Макулова А. А.</w:t>
            </w:r>
          </w:p>
        </w:tc>
      </w:tr>
      <w:tr w:rsidR="009238C0" w:rsidRPr="00FD7417" w14:paraId="02A4D845" w14:textId="77777777" w:rsidTr="005D3364">
        <w:tc>
          <w:tcPr>
            <w:tcW w:w="567" w:type="dxa"/>
          </w:tcPr>
          <w:p w14:paraId="0D9B8EE8" w14:textId="77777777" w:rsidR="009238C0" w:rsidRPr="00FD7417" w:rsidRDefault="009238C0" w:rsidP="009238C0">
            <w:pPr>
              <w:pStyle w:val="a7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3C6242A" w14:textId="77777777" w:rsidR="009238C0" w:rsidRPr="00FD7417" w:rsidRDefault="009238C0" w:rsidP="005D3364">
            <w:pPr>
              <w:jc w:val="both"/>
              <w:rPr>
                <w:rFonts w:eastAsia="Calibri"/>
                <w:lang w:val="en-US"/>
              </w:rPr>
            </w:pPr>
            <w:r w:rsidRPr="00FD7417">
              <w:rPr>
                <w:rFonts w:eastAsia="Calibri"/>
                <w:lang w:val="en-US"/>
              </w:rPr>
              <w:t xml:space="preserve">Research achievement motivation of managers and students </w:t>
            </w:r>
          </w:p>
        </w:tc>
        <w:tc>
          <w:tcPr>
            <w:tcW w:w="851" w:type="dxa"/>
          </w:tcPr>
          <w:p w14:paraId="0366167C" w14:textId="77777777" w:rsidR="009238C0" w:rsidRPr="00FD7417" w:rsidRDefault="009238C0" w:rsidP="005D3364">
            <w:pPr>
              <w:ind w:right="-108"/>
              <w:rPr>
                <w:lang w:val="en-US"/>
              </w:rPr>
            </w:pPr>
            <w:r w:rsidRPr="00FD7417">
              <w:rPr>
                <w:bCs/>
                <w:lang w:val="uk-UA"/>
              </w:rPr>
              <w:t>печ</w:t>
            </w:r>
          </w:p>
        </w:tc>
        <w:tc>
          <w:tcPr>
            <w:tcW w:w="5528" w:type="dxa"/>
          </w:tcPr>
          <w:p w14:paraId="7E794180" w14:textId="77777777" w:rsidR="009238C0" w:rsidRPr="00FD7417" w:rsidRDefault="009238C0" w:rsidP="005D3364">
            <w:pPr>
              <w:rPr>
                <w:lang w:val="kk-KZ"/>
              </w:rPr>
            </w:pPr>
            <w:r w:rsidRPr="00FD7417">
              <w:rPr>
                <w:lang w:val="kk-KZ"/>
              </w:rPr>
              <w:t>Хабаршы КазНПУ им. Абая. серия Психология. – Алматы. - 2019. - № 3(60). – С. 5-9.</w:t>
            </w:r>
          </w:p>
        </w:tc>
        <w:tc>
          <w:tcPr>
            <w:tcW w:w="851" w:type="dxa"/>
          </w:tcPr>
          <w:p w14:paraId="0CD2BD05" w14:textId="77777777" w:rsidR="009238C0" w:rsidRPr="00FD7417" w:rsidRDefault="009238C0" w:rsidP="005D3364">
            <w:pPr>
              <w:jc w:val="center"/>
              <w:rPr>
                <w:lang w:val="kk-KZ"/>
              </w:rPr>
            </w:pPr>
            <w:r w:rsidRPr="00FD7417">
              <w:rPr>
                <w:lang w:val="kk-KZ"/>
              </w:rPr>
              <w:t>0,31</w:t>
            </w:r>
          </w:p>
        </w:tc>
        <w:tc>
          <w:tcPr>
            <w:tcW w:w="2693" w:type="dxa"/>
          </w:tcPr>
          <w:p w14:paraId="0BAA237D" w14:textId="77777777" w:rsidR="009238C0" w:rsidRPr="005414BF" w:rsidRDefault="009238C0" w:rsidP="005D3364">
            <w:r w:rsidRPr="005414BF">
              <w:t>K. Tusubekova</w:t>
            </w:r>
          </w:p>
          <w:p w14:paraId="19202E81" w14:textId="77777777" w:rsidR="009238C0" w:rsidRPr="005414BF" w:rsidRDefault="009238C0" w:rsidP="005D3364"/>
        </w:tc>
      </w:tr>
      <w:tr w:rsidR="009238C0" w:rsidRPr="00250340" w14:paraId="009796C7" w14:textId="77777777" w:rsidTr="005D3364">
        <w:tc>
          <w:tcPr>
            <w:tcW w:w="567" w:type="dxa"/>
          </w:tcPr>
          <w:p w14:paraId="09097489" w14:textId="77777777" w:rsidR="009238C0" w:rsidRPr="00250340" w:rsidRDefault="009238C0" w:rsidP="009238C0">
            <w:pPr>
              <w:pStyle w:val="a7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AC8585B" w14:textId="77777777" w:rsidR="009238C0" w:rsidRPr="00250340" w:rsidRDefault="009238C0" w:rsidP="005D3364">
            <w:pPr>
              <w:jc w:val="both"/>
              <w:rPr>
                <w:lang w:val="kk-KZ"/>
              </w:rPr>
            </w:pPr>
            <w:r w:rsidRPr="00250340">
              <w:t>Исследование личностных особенностей студентов как индикатора предрасположенности к неврозам</w:t>
            </w:r>
          </w:p>
        </w:tc>
        <w:tc>
          <w:tcPr>
            <w:tcW w:w="851" w:type="dxa"/>
          </w:tcPr>
          <w:p w14:paraId="02F26874" w14:textId="77777777" w:rsidR="009238C0" w:rsidRPr="00250340" w:rsidRDefault="009238C0" w:rsidP="005D3364">
            <w:pPr>
              <w:tabs>
                <w:tab w:val="left" w:pos="900"/>
              </w:tabs>
              <w:jc w:val="center"/>
              <w:rPr>
                <w:lang w:val="en-US"/>
              </w:rPr>
            </w:pPr>
            <w:r w:rsidRPr="00250340">
              <w:rPr>
                <w:bCs/>
                <w:lang w:val="uk-UA"/>
              </w:rPr>
              <w:t>печ</w:t>
            </w:r>
          </w:p>
        </w:tc>
        <w:tc>
          <w:tcPr>
            <w:tcW w:w="5528" w:type="dxa"/>
          </w:tcPr>
          <w:p w14:paraId="289DE6AF" w14:textId="77777777" w:rsidR="009238C0" w:rsidRPr="00250340" w:rsidRDefault="009238C0" w:rsidP="005D3364">
            <w:pPr>
              <w:rPr>
                <w:lang w:val="kk-KZ"/>
              </w:rPr>
            </w:pPr>
            <w:r w:rsidRPr="00250340">
              <w:rPr>
                <w:lang w:val="kk-KZ"/>
              </w:rPr>
              <w:t>Вестник КазНМУ им Асфендиярова – Алматы. – 2019. -№ 4. – С. 152 – 157.</w:t>
            </w:r>
          </w:p>
          <w:p w14:paraId="4CA7986C" w14:textId="77777777" w:rsidR="009238C0" w:rsidRPr="00250340" w:rsidRDefault="009238C0" w:rsidP="005D3364">
            <w:pPr>
              <w:rPr>
                <w:b/>
                <w:lang w:val="kk-KZ"/>
              </w:rPr>
            </w:pPr>
          </w:p>
        </w:tc>
        <w:tc>
          <w:tcPr>
            <w:tcW w:w="851" w:type="dxa"/>
          </w:tcPr>
          <w:p w14:paraId="548F57B3" w14:textId="77777777" w:rsidR="009238C0" w:rsidRPr="00250340" w:rsidRDefault="009238C0" w:rsidP="005D3364">
            <w:pPr>
              <w:jc w:val="center"/>
              <w:rPr>
                <w:lang w:val="kk-KZ"/>
              </w:rPr>
            </w:pPr>
            <w:r w:rsidRPr="00250340">
              <w:t>0,38</w:t>
            </w:r>
          </w:p>
        </w:tc>
        <w:tc>
          <w:tcPr>
            <w:tcW w:w="2693" w:type="dxa"/>
          </w:tcPr>
          <w:p w14:paraId="1A246085" w14:textId="77777777" w:rsidR="009238C0" w:rsidRPr="00250340" w:rsidRDefault="009238C0" w:rsidP="005D3364">
            <w:pPr>
              <w:ind w:right="-108"/>
              <w:rPr>
                <w:bCs/>
                <w:lang w:val="uk-UA"/>
              </w:rPr>
            </w:pPr>
            <w:r w:rsidRPr="00250340">
              <w:rPr>
                <w:bCs/>
                <w:lang w:val="uk-UA"/>
              </w:rPr>
              <w:t>Даниярова А., Жиенбаева Н., Негай Н., Акназаров С., Скляр С.</w:t>
            </w:r>
          </w:p>
        </w:tc>
      </w:tr>
      <w:tr w:rsidR="009238C0" w:rsidRPr="00250340" w14:paraId="1F3431DB" w14:textId="77777777" w:rsidTr="005D3364">
        <w:tc>
          <w:tcPr>
            <w:tcW w:w="567" w:type="dxa"/>
          </w:tcPr>
          <w:p w14:paraId="527FF635" w14:textId="77777777" w:rsidR="009238C0" w:rsidRPr="00250340" w:rsidRDefault="009238C0" w:rsidP="009238C0">
            <w:pPr>
              <w:pStyle w:val="a7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21525A7" w14:textId="77777777" w:rsidR="009238C0" w:rsidRPr="00250340" w:rsidRDefault="009238C0" w:rsidP="005D3364">
            <w:pPr>
              <w:jc w:val="both"/>
            </w:pPr>
            <w:r w:rsidRPr="00250340">
              <w:rPr>
                <w:bCs/>
              </w:rPr>
              <w:t>Хронический стресс и его психофизиологические проявления у студентов</w:t>
            </w:r>
          </w:p>
        </w:tc>
        <w:tc>
          <w:tcPr>
            <w:tcW w:w="851" w:type="dxa"/>
          </w:tcPr>
          <w:p w14:paraId="505220CE" w14:textId="77777777" w:rsidR="009238C0" w:rsidRPr="00250340" w:rsidRDefault="009238C0" w:rsidP="005D3364">
            <w:pPr>
              <w:tabs>
                <w:tab w:val="left" w:pos="900"/>
              </w:tabs>
              <w:jc w:val="center"/>
              <w:rPr>
                <w:lang w:val="en-US"/>
              </w:rPr>
            </w:pPr>
            <w:r w:rsidRPr="00250340">
              <w:rPr>
                <w:bCs/>
                <w:lang w:val="uk-UA"/>
              </w:rPr>
              <w:t>печ</w:t>
            </w:r>
          </w:p>
        </w:tc>
        <w:tc>
          <w:tcPr>
            <w:tcW w:w="5528" w:type="dxa"/>
          </w:tcPr>
          <w:p w14:paraId="79C14DF5" w14:textId="77777777" w:rsidR="009238C0" w:rsidRPr="00250340" w:rsidRDefault="009238C0" w:rsidP="005D3364">
            <w:pPr>
              <w:rPr>
                <w:lang w:val="kk-KZ"/>
              </w:rPr>
            </w:pPr>
            <w:r w:rsidRPr="00250340">
              <w:t xml:space="preserve">Педагогика и Психология. </w:t>
            </w:r>
            <w:r>
              <w:t xml:space="preserve">КазНПУ им. Абая </w:t>
            </w:r>
            <w:r w:rsidRPr="00250340">
              <w:t>– Алматы. -  2018. -  № 4 (37). - С 37–43.</w:t>
            </w:r>
          </w:p>
        </w:tc>
        <w:tc>
          <w:tcPr>
            <w:tcW w:w="851" w:type="dxa"/>
          </w:tcPr>
          <w:p w14:paraId="07D8A904" w14:textId="77777777" w:rsidR="009238C0" w:rsidRPr="00250340" w:rsidRDefault="009238C0" w:rsidP="005D3364">
            <w:pPr>
              <w:jc w:val="center"/>
              <w:rPr>
                <w:lang w:val="kk-KZ"/>
              </w:rPr>
            </w:pPr>
            <w:r w:rsidRPr="00250340">
              <w:t>0,43</w:t>
            </w:r>
          </w:p>
        </w:tc>
        <w:tc>
          <w:tcPr>
            <w:tcW w:w="2693" w:type="dxa"/>
          </w:tcPr>
          <w:p w14:paraId="1DD8BF6B" w14:textId="77777777" w:rsidR="009238C0" w:rsidRPr="00250340" w:rsidRDefault="009238C0" w:rsidP="005D3364">
            <w:pPr>
              <w:ind w:right="-108"/>
              <w:rPr>
                <w:bCs/>
                <w:lang w:val="uk-UA"/>
              </w:rPr>
            </w:pPr>
            <w:r w:rsidRPr="00250340">
              <w:rPr>
                <w:bCs/>
                <w:lang w:val="uk-UA"/>
              </w:rPr>
              <w:t>Жапаров Е.Ж.</w:t>
            </w:r>
          </w:p>
        </w:tc>
      </w:tr>
      <w:tr w:rsidR="009238C0" w:rsidRPr="00250340" w14:paraId="7A0A9B93" w14:textId="77777777" w:rsidTr="005D3364">
        <w:tc>
          <w:tcPr>
            <w:tcW w:w="567" w:type="dxa"/>
          </w:tcPr>
          <w:p w14:paraId="30696B10" w14:textId="77777777" w:rsidR="009238C0" w:rsidRPr="00250340" w:rsidRDefault="009238C0" w:rsidP="009238C0">
            <w:pPr>
              <w:pStyle w:val="a7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73D09BF" w14:textId="77777777" w:rsidR="009238C0" w:rsidRDefault="009238C0" w:rsidP="005D3364">
            <w:pPr>
              <w:jc w:val="both"/>
            </w:pPr>
            <w:r w:rsidRPr="00250340">
              <w:t>Корреляция показателей потребности в достижении и мотивации достижения с личностными факторами в группе студентов и менеджеров</w:t>
            </w:r>
          </w:p>
          <w:p w14:paraId="5BABC26C" w14:textId="77777777" w:rsidR="009238C0" w:rsidRPr="00250340" w:rsidRDefault="009238C0" w:rsidP="005D3364">
            <w:pPr>
              <w:jc w:val="both"/>
              <w:rPr>
                <w:bCs/>
              </w:rPr>
            </w:pPr>
          </w:p>
        </w:tc>
        <w:tc>
          <w:tcPr>
            <w:tcW w:w="851" w:type="dxa"/>
          </w:tcPr>
          <w:p w14:paraId="674E817F" w14:textId="77777777" w:rsidR="009238C0" w:rsidRPr="00250340" w:rsidRDefault="009238C0" w:rsidP="005D3364">
            <w:pPr>
              <w:jc w:val="center"/>
              <w:rPr>
                <w:bCs/>
                <w:lang w:val="uk-UA"/>
              </w:rPr>
            </w:pPr>
            <w:r w:rsidRPr="00250340">
              <w:rPr>
                <w:bCs/>
                <w:lang w:val="uk-UA"/>
              </w:rPr>
              <w:lastRenderedPageBreak/>
              <w:t>печ</w:t>
            </w:r>
          </w:p>
          <w:p w14:paraId="49CAE44A" w14:textId="77777777" w:rsidR="009238C0" w:rsidRPr="00250340" w:rsidRDefault="009238C0" w:rsidP="005D3364">
            <w:pPr>
              <w:jc w:val="center"/>
              <w:rPr>
                <w:bCs/>
                <w:lang w:val="uk-UA"/>
              </w:rPr>
            </w:pPr>
          </w:p>
          <w:p w14:paraId="07A4CE17" w14:textId="77777777" w:rsidR="009238C0" w:rsidRPr="00250340" w:rsidRDefault="009238C0" w:rsidP="005D3364">
            <w:pPr>
              <w:jc w:val="center"/>
              <w:rPr>
                <w:bCs/>
                <w:lang w:val="uk-UA"/>
              </w:rPr>
            </w:pPr>
          </w:p>
          <w:p w14:paraId="58830EB6" w14:textId="77777777" w:rsidR="009238C0" w:rsidRPr="00250340" w:rsidRDefault="009238C0" w:rsidP="005D3364">
            <w:pPr>
              <w:tabs>
                <w:tab w:val="left" w:pos="900"/>
              </w:tabs>
              <w:jc w:val="center"/>
              <w:rPr>
                <w:lang w:val="en-US"/>
              </w:rPr>
            </w:pPr>
          </w:p>
        </w:tc>
        <w:tc>
          <w:tcPr>
            <w:tcW w:w="5528" w:type="dxa"/>
          </w:tcPr>
          <w:p w14:paraId="36D84B76" w14:textId="77777777" w:rsidR="009238C0" w:rsidRPr="00250340" w:rsidRDefault="009238C0" w:rsidP="005D3364">
            <w:r w:rsidRPr="00250340">
              <w:t xml:space="preserve">Вестник КазНУ аль-Фараби. Серия психологии и социологии - Алматы: «Казак университет». - 2018. - № 1 (64) 2018. -С. 26–37. </w:t>
            </w:r>
          </w:p>
        </w:tc>
        <w:tc>
          <w:tcPr>
            <w:tcW w:w="851" w:type="dxa"/>
          </w:tcPr>
          <w:p w14:paraId="22D3C490" w14:textId="77777777" w:rsidR="009238C0" w:rsidRPr="00250340" w:rsidRDefault="009238C0" w:rsidP="005D3364">
            <w:pPr>
              <w:jc w:val="center"/>
              <w:rPr>
                <w:lang w:val="kk-KZ"/>
              </w:rPr>
            </w:pPr>
            <w:r w:rsidRPr="00250340">
              <w:t>0,75</w:t>
            </w:r>
          </w:p>
        </w:tc>
        <w:tc>
          <w:tcPr>
            <w:tcW w:w="2693" w:type="dxa"/>
          </w:tcPr>
          <w:p w14:paraId="312881DC" w14:textId="77777777" w:rsidR="009238C0" w:rsidRPr="00250340" w:rsidRDefault="009238C0" w:rsidP="005D3364">
            <w:pPr>
              <w:ind w:right="-108"/>
              <w:jc w:val="center"/>
              <w:rPr>
                <w:bCs/>
                <w:lang w:val="uk-UA"/>
              </w:rPr>
            </w:pPr>
          </w:p>
        </w:tc>
      </w:tr>
      <w:tr w:rsidR="009238C0" w:rsidRPr="00250340" w14:paraId="4ADB1FC2" w14:textId="77777777" w:rsidTr="005D3364">
        <w:tc>
          <w:tcPr>
            <w:tcW w:w="567" w:type="dxa"/>
          </w:tcPr>
          <w:p w14:paraId="03FF61A0" w14:textId="77777777" w:rsidR="009238C0" w:rsidRPr="00250340" w:rsidRDefault="009238C0" w:rsidP="009238C0">
            <w:pPr>
              <w:pStyle w:val="a7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7750D6F7" w14:textId="77777777" w:rsidR="009238C0" w:rsidRDefault="009238C0" w:rsidP="005D3364">
            <w:pPr>
              <w:jc w:val="both"/>
              <w:rPr>
                <w:bCs/>
              </w:rPr>
            </w:pPr>
            <w:r w:rsidRPr="00250340">
              <w:rPr>
                <w:bCs/>
              </w:rPr>
              <w:t xml:space="preserve">Оптимум уровня мотивации достижения и интеллекта как условие гармоничного развития личности человека </w:t>
            </w:r>
          </w:p>
          <w:p w14:paraId="7353C97F" w14:textId="77777777" w:rsidR="009238C0" w:rsidRPr="00250340" w:rsidRDefault="009238C0" w:rsidP="005D3364">
            <w:pPr>
              <w:jc w:val="both"/>
              <w:rPr>
                <w:bCs/>
              </w:rPr>
            </w:pPr>
          </w:p>
        </w:tc>
        <w:tc>
          <w:tcPr>
            <w:tcW w:w="851" w:type="dxa"/>
          </w:tcPr>
          <w:p w14:paraId="7066126E" w14:textId="77777777" w:rsidR="009238C0" w:rsidRPr="00250340" w:rsidRDefault="009238C0" w:rsidP="005D3364">
            <w:pPr>
              <w:tabs>
                <w:tab w:val="left" w:pos="900"/>
              </w:tabs>
              <w:jc w:val="center"/>
              <w:rPr>
                <w:sz w:val="20"/>
                <w:szCs w:val="20"/>
                <w:lang w:val="en-US"/>
              </w:rPr>
            </w:pPr>
            <w:r w:rsidRPr="00250340">
              <w:rPr>
                <w:bCs/>
                <w:lang w:val="uk-UA"/>
              </w:rPr>
              <w:t>печ</w:t>
            </w:r>
          </w:p>
        </w:tc>
        <w:tc>
          <w:tcPr>
            <w:tcW w:w="5528" w:type="dxa"/>
          </w:tcPr>
          <w:p w14:paraId="16DE0B90" w14:textId="77777777" w:rsidR="009238C0" w:rsidRPr="00C51B23" w:rsidRDefault="009238C0" w:rsidP="005D3364">
            <w:r w:rsidRPr="00250340">
              <w:t xml:space="preserve">Педагогика и психология </w:t>
            </w:r>
            <w:r>
              <w:t xml:space="preserve">КазНПУ им. Абая </w:t>
            </w:r>
            <w:r w:rsidRPr="00250340">
              <w:t>- Алматы: КазНПУ им. Абая – 2018. -т№ 1 (34). - С. 48 – 54</w:t>
            </w:r>
          </w:p>
        </w:tc>
        <w:tc>
          <w:tcPr>
            <w:tcW w:w="851" w:type="dxa"/>
          </w:tcPr>
          <w:p w14:paraId="5F6E41B1" w14:textId="77777777" w:rsidR="009238C0" w:rsidRPr="00250340" w:rsidRDefault="009238C0" w:rsidP="005D3364">
            <w:pPr>
              <w:jc w:val="center"/>
              <w:rPr>
                <w:lang w:val="kk-KZ"/>
              </w:rPr>
            </w:pPr>
            <w:r w:rsidRPr="00250340">
              <w:t>0,43</w:t>
            </w:r>
          </w:p>
        </w:tc>
        <w:tc>
          <w:tcPr>
            <w:tcW w:w="2693" w:type="dxa"/>
          </w:tcPr>
          <w:p w14:paraId="23DB0DDA" w14:textId="77777777" w:rsidR="009238C0" w:rsidRPr="00250340" w:rsidRDefault="009238C0" w:rsidP="005D3364">
            <w:pPr>
              <w:rPr>
                <w:bCs/>
                <w:lang w:val="uk-UA"/>
              </w:rPr>
            </w:pPr>
            <w:r w:rsidRPr="00250340">
              <w:rPr>
                <w:bCs/>
                <w:lang w:val="uk-UA"/>
              </w:rPr>
              <w:t xml:space="preserve">Мырзалиева Б.Б. </w:t>
            </w:r>
          </w:p>
          <w:p w14:paraId="25AF22EA" w14:textId="77777777" w:rsidR="009238C0" w:rsidRPr="00250340" w:rsidRDefault="009238C0" w:rsidP="005D3364">
            <w:pPr>
              <w:ind w:right="-108"/>
              <w:rPr>
                <w:bCs/>
                <w:lang w:val="uk-UA"/>
              </w:rPr>
            </w:pPr>
          </w:p>
        </w:tc>
      </w:tr>
      <w:tr w:rsidR="009238C0" w:rsidRPr="00250340" w14:paraId="7F226B4D" w14:textId="77777777" w:rsidTr="005D3364">
        <w:tc>
          <w:tcPr>
            <w:tcW w:w="567" w:type="dxa"/>
          </w:tcPr>
          <w:p w14:paraId="535E2A85" w14:textId="77777777" w:rsidR="009238C0" w:rsidRPr="00250340" w:rsidRDefault="009238C0" w:rsidP="009238C0">
            <w:pPr>
              <w:pStyle w:val="a7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5E92105F" w14:textId="77777777" w:rsidR="009238C0" w:rsidRDefault="009238C0" w:rsidP="005D3364">
            <w:pPr>
              <w:jc w:val="both"/>
              <w:rPr>
                <w:bCs/>
              </w:rPr>
            </w:pPr>
            <w:r w:rsidRPr="00250340">
              <w:rPr>
                <w:bCs/>
              </w:rPr>
              <w:t>Изменение мотивационной направленности при психических и поведенческих расстройствах вследствие употребления психоактивных веществ</w:t>
            </w:r>
          </w:p>
          <w:p w14:paraId="248B0779" w14:textId="77777777" w:rsidR="009238C0" w:rsidRPr="00250340" w:rsidRDefault="009238C0" w:rsidP="005D3364">
            <w:pPr>
              <w:jc w:val="both"/>
              <w:rPr>
                <w:bCs/>
              </w:rPr>
            </w:pPr>
          </w:p>
        </w:tc>
        <w:tc>
          <w:tcPr>
            <w:tcW w:w="851" w:type="dxa"/>
          </w:tcPr>
          <w:p w14:paraId="04AA6336" w14:textId="77777777" w:rsidR="009238C0" w:rsidRPr="00250340" w:rsidRDefault="009238C0" w:rsidP="005D3364">
            <w:pPr>
              <w:tabs>
                <w:tab w:val="left" w:pos="900"/>
              </w:tabs>
              <w:jc w:val="center"/>
              <w:rPr>
                <w:sz w:val="20"/>
                <w:szCs w:val="20"/>
                <w:lang w:val="en-US"/>
              </w:rPr>
            </w:pPr>
            <w:r w:rsidRPr="00250340">
              <w:rPr>
                <w:bCs/>
                <w:lang w:val="uk-UA"/>
              </w:rPr>
              <w:t>печ</w:t>
            </w:r>
          </w:p>
        </w:tc>
        <w:tc>
          <w:tcPr>
            <w:tcW w:w="5528" w:type="dxa"/>
          </w:tcPr>
          <w:p w14:paraId="17ACAF37" w14:textId="77777777" w:rsidR="009238C0" w:rsidRPr="00250340" w:rsidRDefault="009238C0" w:rsidP="005D3364">
            <w:pPr>
              <w:pStyle w:val="a7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0">
              <w:rPr>
                <w:rFonts w:ascii="Times New Roman" w:hAnsi="Times New Roman" w:cs="Times New Roman"/>
                <w:sz w:val="24"/>
                <w:szCs w:val="24"/>
              </w:rPr>
              <w:t xml:space="preserve">Хабаршы-Вестник КазНПУ им. Абая. серия –Психология. – Алматы. - 2017. - № 4 (53). – С. 11-16 </w:t>
            </w:r>
          </w:p>
          <w:p w14:paraId="56CA84FB" w14:textId="77777777" w:rsidR="009238C0" w:rsidRPr="00250340" w:rsidRDefault="009238C0" w:rsidP="005D3364"/>
        </w:tc>
        <w:tc>
          <w:tcPr>
            <w:tcW w:w="851" w:type="dxa"/>
          </w:tcPr>
          <w:p w14:paraId="325C6D46" w14:textId="77777777" w:rsidR="009238C0" w:rsidRPr="00250340" w:rsidRDefault="009238C0" w:rsidP="005D3364">
            <w:pPr>
              <w:jc w:val="center"/>
              <w:rPr>
                <w:lang w:val="kk-KZ"/>
              </w:rPr>
            </w:pPr>
            <w:r w:rsidRPr="00250340">
              <w:t>0,31</w:t>
            </w:r>
          </w:p>
        </w:tc>
        <w:tc>
          <w:tcPr>
            <w:tcW w:w="2693" w:type="dxa"/>
          </w:tcPr>
          <w:p w14:paraId="1ED8D2F9" w14:textId="77777777" w:rsidR="009238C0" w:rsidRPr="00250340" w:rsidRDefault="009238C0" w:rsidP="005D3364">
            <w:pPr>
              <w:ind w:right="-108"/>
              <w:jc w:val="center"/>
              <w:rPr>
                <w:bCs/>
                <w:lang w:val="uk-UA"/>
              </w:rPr>
            </w:pPr>
          </w:p>
        </w:tc>
      </w:tr>
      <w:tr w:rsidR="009238C0" w:rsidRPr="00250340" w14:paraId="0C3A64BD" w14:textId="77777777" w:rsidTr="005D3364">
        <w:tc>
          <w:tcPr>
            <w:tcW w:w="567" w:type="dxa"/>
          </w:tcPr>
          <w:p w14:paraId="667B68CC" w14:textId="77777777" w:rsidR="009238C0" w:rsidRPr="00250340" w:rsidRDefault="009238C0" w:rsidP="009238C0">
            <w:pPr>
              <w:pStyle w:val="a7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277055AB" w14:textId="77777777" w:rsidR="009238C0" w:rsidRDefault="009238C0" w:rsidP="005D3364">
            <w:pPr>
              <w:jc w:val="both"/>
              <w:rPr>
                <w:bdr w:val="none" w:sz="0" w:space="0" w:color="auto" w:frame="1"/>
              </w:rPr>
            </w:pPr>
            <w:r w:rsidRPr="00250340">
              <w:rPr>
                <w:bdr w:val="none" w:sz="0" w:space="0" w:color="auto" w:frame="1"/>
              </w:rPr>
              <w:t xml:space="preserve">Мотивация достижения как основной фактор для полноценного развития и становления личности </w:t>
            </w:r>
          </w:p>
          <w:p w14:paraId="1B9348C1" w14:textId="77777777" w:rsidR="009238C0" w:rsidRPr="00250340" w:rsidRDefault="009238C0" w:rsidP="005D3364">
            <w:pPr>
              <w:jc w:val="both"/>
              <w:rPr>
                <w:bCs/>
              </w:rPr>
            </w:pPr>
          </w:p>
        </w:tc>
        <w:tc>
          <w:tcPr>
            <w:tcW w:w="851" w:type="dxa"/>
          </w:tcPr>
          <w:p w14:paraId="7C5AE076" w14:textId="77777777" w:rsidR="009238C0" w:rsidRPr="00250340" w:rsidRDefault="009238C0" w:rsidP="005D3364">
            <w:pPr>
              <w:tabs>
                <w:tab w:val="left" w:pos="900"/>
              </w:tabs>
              <w:jc w:val="center"/>
              <w:rPr>
                <w:sz w:val="20"/>
                <w:szCs w:val="20"/>
                <w:lang w:val="en-US"/>
              </w:rPr>
            </w:pPr>
            <w:r w:rsidRPr="00250340">
              <w:rPr>
                <w:bCs/>
                <w:lang w:val="uk-UA"/>
              </w:rPr>
              <w:t>печ</w:t>
            </w:r>
          </w:p>
        </w:tc>
        <w:tc>
          <w:tcPr>
            <w:tcW w:w="5528" w:type="dxa"/>
          </w:tcPr>
          <w:p w14:paraId="45621297" w14:textId="77777777" w:rsidR="009238C0" w:rsidRPr="00250340" w:rsidRDefault="009238C0" w:rsidP="005D3364">
            <w:pPr>
              <w:pStyle w:val="a7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0">
              <w:rPr>
                <w:rFonts w:ascii="Times New Roman" w:hAnsi="Times New Roman" w:cs="Times New Roman"/>
                <w:sz w:val="24"/>
                <w:szCs w:val="24"/>
              </w:rPr>
              <w:t>Хабаршы-Вестник КазНПУ им. Абая. серия –Психология. – Алматы, 2017. - № 3 (52). – С. 33-35.</w:t>
            </w:r>
          </w:p>
        </w:tc>
        <w:tc>
          <w:tcPr>
            <w:tcW w:w="851" w:type="dxa"/>
          </w:tcPr>
          <w:p w14:paraId="5E701122" w14:textId="77777777" w:rsidR="009238C0" w:rsidRPr="00250340" w:rsidRDefault="009238C0" w:rsidP="005D3364">
            <w:pPr>
              <w:jc w:val="center"/>
              <w:rPr>
                <w:lang w:val="kk-KZ"/>
              </w:rPr>
            </w:pPr>
            <w:r w:rsidRPr="00250340">
              <w:t>0,25</w:t>
            </w:r>
          </w:p>
        </w:tc>
        <w:tc>
          <w:tcPr>
            <w:tcW w:w="2693" w:type="dxa"/>
          </w:tcPr>
          <w:p w14:paraId="0C4E1CDF" w14:textId="77777777" w:rsidR="009238C0" w:rsidRPr="00250340" w:rsidRDefault="009238C0" w:rsidP="005D3364">
            <w:pPr>
              <w:jc w:val="both"/>
              <w:rPr>
                <w:bdr w:val="none" w:sz="0" w:space="0" w:color="auto" w:frame="1"/>
              </w:rPr>
            </w:pPr>
            <w:r w:rsidRPr="00250340">
              <w:rPr>
                <w:bdr w:val="none" w:sz="0" w:space="0" w:color="auto" w:frame="1"/>
              </w:rPr>
              <w:t xml:space="preserve">Мырзалиева Б.Б. </w:t>
            </w:r>
          </w:p>
          <w:p w14:paraId="2BB6507C" w14:textId="77777777" w:rsidR="009238C0" w:rsidRPr="00250340" w:rsidRDefault="009238C0" w:rsidP="005D3364">
            <w:pPr>
              <w:ind w:right="-108"/>
              <w:rPr>
                <w:bCs/>
                <w:lang w:val="uk-UA"/>
              </w:rPr>
            </w:pPr>
          </w:p>
        </w:tc>
      </w:tr>
      <w:tr w:rsidR="009238C0" w:rsidRPr="00250340" w14:paraId="19C59BAC" w14:textId="77777777" w:rsidTr="005D3364">
        <w:tc>
          <w:tcPr>
            <w:tcW w:w="567" w:type="dxa"/>
          </w:tcPr>
          <w:p w14:paraId="37376946" w14:textId="77777777" w:rsidR="009238C0" w:rsidRPr="00250340" w:rsidRDefault="009238C0" w:rsidP="009238C0">
            <w:pPr>
              <w:pStyle w:val="a7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3CE6843" w14:textId="77777777" w:rsidR="009238C0" w:rsidRDefault="009238C0" w:rsidP="005D3364">
            <w:pPr>
              <w:jc w:val="both"/>
            </w:pPr>
            <w:r w:rsidRPr="00250340">
              <w:t>Психофизиологические показатели у школьников - спортсменов в предсоревновательный период</w:t>
            </w:r>
          </w:p>
          <w:p w14:paraId="0082B746" w14:textId="77777777" w:rsidR="009238C0" w:rsidRPr="00250340" w:rsidRDefault="009238C0" w:rsidP="005D3364">
            <w:pPr>
              <w:jc w:val="both"/>
              <w:rPr>
                <w:bCs/>
              </w:rPr>
            </w:pPr>
          </w:p>
        </w:tc>
        <w:tc>
          <w:tcPr>
            <w:tcW w:w="851" w:type="dxa"/>
          </w:tcPr>
          <w:p w14:paraId="31BD9F3E" w14:textId="77777777" w:rsidR="009238C0" w:rsidRPr="00250340" w:rsidRDefault="009238C0" w:rsidP="005D3364">
            <w:pPr>
              <w:tabs>
                <w:tab w:val="left" w:pos="900"/>
              </w:tabs>
              <w:jc w:val="center"/>
              <w:rPr>
                <w:sz w:val="20"/>
                <w:szCs w:val="20"/>
                <w:lang w:val="en-US"/>
              </w:rPr>
            </w:pPr>
            <w:r w:rsidRPr="00250340">
              <w:rPr>
                <w:bCs/>
                <w:lang w:val="uk-UA"/>
              </w:rPr>
              <w:t>печ</w:t>
            </w:r>
          </w:p>
        </w:tc>
        <w:tc>
          <w:tcPr>
            <w:tcW w:w="5528" w:type="dxa"/>
          </w:tcPr>
          <w:p w14:paraId="5292EACF" w14:textId="77777777" w:rsidR="009238C0" w:rsidRPr="00250340" w:rsidRDefault="009238C0" w:rsidP="005D3364">
            <w:pPr>
              <w:pStyle w:val="a7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0">
              <w:rPr>
                <w:rFonts w:ascii="Times New Roman" w:hAnsi="Times New Roman" w:cs="Times New Roman"/>
                <w:sz w:val="24"/>
                <w:szCs w:val="24"/>
              </w:rPr>
              <w:t>Вестник КазНПУ им. Абая. серия –Психология. – Алматы. – 2016. -  № 4 (49). – С. 79 - 84</w:t>
            </w:r>
          </w:p>
          <w:p w14:paraId="6946F202" w14:textId="77777777" w:rsidR="009238C0" w:rsidRPr="00250340" w:rsidRDefault="009238C0" w:rsidP="005D3364"/>
        </w:tc>
        <w:tc>
          <w:tcPr>
            <w:tcW w:w="851" w:type="dxa"/>
          </w:tcPr>
          <w:p w14:paraId="61BF210C" w14:textId="77777777" w:rsidR="009238C0" w:rsidRPr="00250340" w:rsidRDefault="009238C0" w:rsidP="005D3364">
            <w:pPr>
              <w:jc w:val="center"/>
              <w:rPr>
                <w:lang w:val="kk-KZ"/>
              </w:rPr>
            </w:pPr>
            <w:r w:rsidRPr="00250340">
              <w:t>0,37</w:t>
            </w:r>
          </w:p>
        </w:tc>
        <w:tc>
          <w:tcPr>
            <w:tcW w:w="2693" w:type="dxa"/>
          </w:tcPr>
          <w:p w14:paraId="7C63BFE4" w14:textId="77777777" w:rsidR="009238C0" w:rsidRPr="00250340" w:rsidRDefault="009238C0" w:rsidP="005D3364">
            <w:pPr>
              <w:ind w:right="-108"/>
              <w:rPr>
                <w:bCs/>
              </w:rPr>
            </w:pPr>
            <w:r w:rsidRPr="00250340">
              <w:t>Байгарина М.М.</w:t>
            </w:r>
          </w:p>
        </w:tc>
      </w:tr>
      <w:tr w:rsidR="009238C0" w:rsidRPr="00250340" w14:paraId="4FA3BAF4" w14:textId="77777777" w:rsidTr="005D3364">
        <w:tc>
          <w:tcPr>
            <w:tcW w:w="567" w:type="dxa"/>
          </w:tcPr>
          <w:p w14:paraId="4CF1C31E" w14:textId="77777777" w:rsidR="009238C0" w:rsidRPr="00250340" w:rsidRDefault="009238C0" w:rsidP="009238C0">
            <w:pPr>
              <w:pStyle w:val="a7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71D72120" w14:textId="77777777" w:rsidR="009238C0" w:rsidRPr="00250340" w:rsidRDefault="009238C0" w:rsidP="005D3364">
            <w:pPr>
              <w:jc w:val="both"/>
            </w:pPr>
            <w:r w:rsidRPr="00250340">
              <w:t>Исследование мотивации достижения при психических расстройствах</w:t>
            </w:r>
          </w:p>
        </w:tc>
        <w:tc>
          <w:tcPr>
            <w:tcW w:w="851" w:type="dxa"/>
          </w:tcPr>
          <w:p w14:paraId="651EB08C" w14:textId="77777777" w:rsidR="009238C0" w:rsidRPr="00250340" w:rsidRDefault="009238C0" w:rsidP="005D3364">
            <w:pPr>
              <w:tabs>
                <w:tab w:val="left" w:pos="900"/>
              </w:tabs>
              <w:jc w:val="center"/>
              <w:rPr>
                <w:sz w:val="20"/>
                <w:szCs w:val="20"/>
              </w:rPr>
            </w:pPr>
            <w:r w:rsidRPr="00250340">
              <w:rPr>
                <w:bCs/>
                <w:lang w:val="uk-UA"/>
              </w:rPr>
              <w:t>печ</w:t>
            </w:r>
          </w:p>
        </w:tc>
        <w:tc>
          <w:tcPr>
            <w:tcW w:w="5528" w:type="dxa"/>
          </w:tcPr>
          <w:p w14:paraId="6567E8A9" w14:textId="77777777" w:rsidR="009238C0" w:rsidRPr="00250340" w:rsidRDefault="009238C0" w:rsidP="005D3364">
            <w:pPr>
              <w:pStyle w:val="a7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0">
              <w:rPr>
                <w:rFonts w:ascii="Times New Roman" w:hAnsi="Times New Roman" w:cs="Times New Roman"/>
                <w:sz w:val="24"/>
                <w:szCs w:val="24"/>
              </w:rPr>
              <w:t>Вестник КазНМУ им. С. Асфендиярова. – Алматы. - 2015. - № 1. – С. 76-79</w:t>
            </w:r>
            <w:r w:rsidRPr="0025034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5E559A9F" w14:textId="77777777" w:rsidR="009238C0" w:rsidRPr="00250340" w:rsidRDefault="009238C0" w:rsidP="005D3364">
            <w:pPr>
              <w:jc w:val="center"/>
              <w:rPr>
                <w:lang w:val="kk-KZ"/>
              </w:rPr>
            </w:pPr>
            <w:r w:rsidRPr="00250340">
              <w:t>0,31</w:t>
            </w:r>
          </w:p>
        </w:tc>
        <w:tc>
          <w:tcPr>
            <w:tcW w:w="2693" w:type="dxa"/>
          </w:tcPr>
          <w:p w14:paraId="1519AFF0" w14:textId="77777777" w:rsidR="009238C0" w:rsidRPr="00250340" w:rsidRDefault="009238C0" w:rsidP="005D3364">
            <w:pPr>
              <w:jc w:val="both"/>
              <w:rPr>
                <w:lang w:val="kk-KZ"/>
              </w:rPr>
            </w:pPr>
            <w:r w:rsidRPr="00250340">
              <w:rPr>
                <w:lang w:val="kk-KZ"/>
              </w:rPr>
              <w:t>Негай Н.А.</w:t>
            </w:r>
          </w:p>
          <w:p w14:paraId="157F4C6D" w14:textId="77777777" w:rsidR="009238C0" w:rsidRPr="00250340" w:rsidRDefault="009238C0" w:rsidP="005D3364">
            <w:pPr>
              <w:ind w:right="-108"/>
              <w:rPr>
                <w:lang w:val="kk-KZ"/>
              </w:rPr>
            </w:pPr>
            <w:r w:rsidRPr="00250340">
              <w:rPr>
                <w:lang w:val="kk-KZ"/>
              </w:rPr>
              <w:t>Акназаров С.А., Нуралиев Б.Ж.</w:t>
            </w:r>
          </w:p>
        </w:tc>
      </w:tr>
      <w:tr w:rsidR="009238C0" w:rsidRPr="00250340" w14:paraId="4CBC9959" w14:textId="77777777" w:rsidTr="005D3364">
        <w:tc>
          <w:tcPr>
            <w:tcW w:w="567" w:type="dxa"/>
          </w:tcPr>
          <w:p w14:paraId="5747F5CF" w14:textId="77777777" w:rsidR="009238C0" w:rsidRPr="00250340" w:rsidRDefault="009238C0" w:rsidP="009238C0">
            <w:pPr>
              <w:pStyle w:val="a7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</w:tcPr>
          <w:p w14:paraId="7EADF7DD" w14:textId="77777777" w:rsidR="009238C0" w:rsidRPr="00250340" w:rsidRDefault="009238C0" w:rsidP="005D3364">
            <w:pPr>
              <w:jc w:val="both"/>
            </w:pPr>
            <w:r w:rsidRPr="00250340">
              <w:t>Психологические основы развития коммуникативного субъекта в образовательном процессе современного вуза</w:t>
            </w:r>
          </w:p>
        </w:tc>
        <w:tc>
          <w:tcPr>
            <w:tcW w:w="851" w:type="dxa"/>
          </w:tcPr>
          <w:p w14:paraId="730AC82D" w14:textId="77777777" w:rsidR="009238C0" w:rsidRPr="00250340" w:rsidRDefault="009238C0" w:rsidP="005D3364">
            <w:pPr>
              <w:tabs>
                <w:tab w:val="left" w:pos="900"/>
              </w:tabs>
              <w:jc w:val="center"/>
            </w:pPr>
            <w:r w:rsidRPr="00250340">
              <w:rPr>
                <w:bCs/>
                <w:lang w:val="uk-UA"/>
              </w:rPr>
              <w:t>печ</w:t>
            </w:r>
          </w:p>
        </w:tc>
        <w:tc>
          <w:tcPr>
            <w:tcW w:w="5528" w:type="dxa"/>
          </w:tcPr>
          <w:p w14:paraId="7FAE5FF4" w14:textId="77777777" w:rsidR="009238C0" w:rsidRPr="00250340" w:rsidRDefault="009238C0" w:rsidP="005D3364">
            <w:pPr>
              <w:pStyle w:val="a7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0">
              <w:rPr>
                <w:rFonts w:ascii="Times New Roman" w:hAnsi="Times New Roman" w:cs="Times New Roman"/>
                <w:sz w:val="24"/>
                <w:szCs w:val="24"/>
              </w:rPr>
              <w:t>Вестник КазНМУ им. С. Д. Асфендиярова. – Алматы. - 2012. – С. 87-91.</w:t>
            </w:r>
          </w:p>
        </w:tc>
        <w:tc>
          <w:tcPr>
            <w:tcW w:w="851" w:type="dxa"/>
          </w:tcPr>
          <w:p w14:paraId="5FA40C59" w14:textId="77777777" w:rsidR="009238C0" w:rsidRPr="00250340" w:rsidRDefault="009238C0" w:rsidP="005D3364">
            <w:pPr>
              <w:jc w:val="center"/>
              <w:rPr>
                <w:lang w:val="kk-KZ"/>
              </w:rPr>
            </w:pPr>
            <w:r w:rsidRPr="00250340">
              <w:rPr>
                <w:lang w:val="kk-KZ"/>
              </w:rPr>
              <w:t>0,31</w:t>
            </w:r>
          </w:p>
        </w:tc>
        <w:tc>
          <w:tcPr>
            <w:tcW w:w="2693" w:type="dxa"/>
          </w:tcPr>
          <w:p w14:paraId="337AA426" w14:textId="77777777" w:rsidR="009238C0" w:rsidRPr="00250340" w:rsidRDefault="009238C0" w:rsidP="005D3364">
            <w:pPr>
              <w:jc w:val="both"/>
            </w:pPr>
            <w:r w:rsidRPr="00250340">
              <w:t xml:space="preserve">Жиенбаева Н. Б., </w:t>
            </w:r>
          </w:p>
          <w:p w14:paraId="02F81C47" w14:textId="77777777" w:rsidR="009238C0" w:rsidRPr="00250340" w:rsidRDefault="009238C0" w:rsidP="005D3364">
            <w:pPr>
              <w:jc w:val="both"/>
            </w:pPr>
            <w:r w:rsidRPr="00250340">
              <w:t>Асылбекова Л. У.,</w:t>
            </w:r>
          </w:p>
          <w:p w14:paraId="03617470" w14:textId="77777777" w:rsidR="009238C0" w:rsidRPr="00250340" w:rsidRDefault="009238C0" w:rsidP="005D3364">
            <w:pPr>
              <w:jc w:val="both"/>
            </w:pPr>
            <w:r w:rsidRPr="00250340">
              <w:t>Абдрахманов А. Э.</w:t>
            </w:r>
          </w:p>
        </w:tc>
      </w:tr>
      <w:tr w:rsidR="009238C0" w:rsidRPr="00250340" w14:paraId="1271DA12" w14:textId="77777777" w:rsidTr="005D3364">
        <w:tc>
          <w:tcPr>
            <w:tcW w:w="567" w:type="dxa"/>
          </w:tcPr>
          <w:p w14:paraId="7A53BFB2" w14:textId="77777777" w:rsidR="009238C0" w:rsidRPr="00250340" w:rsidRDefault="009238C0" w:rsidP="009238C0">
            <w:pPr>
              <w:pStyle w:val="a7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79EDF616" w14:textId="77777777" w:rsidR="009238C0" w:rsidRPr="00250340" w:rsidRDefault="009238C0" w:rsidP="005D3364">
            <w:pPr>
              <w:jc w:val="both"/>
            </w:pPr>
            <w:r w:rsidRPr="00250340">
              <w:t>Психофизиологические аспекты формирования компетенции «Лидерство»</w:t>
            </w:r>
          </w:p>
        </w:tc>
        <w:tc>
          <w:tcPr>
            <w:tcW w:w="851" w:type="dxa"/>
          </w:tcPr>
          <w:p w14:paraId="3906B5E2" w14:textId="77777777" w:rsidR="009238C0" w:rsidRPr="00250340" w:rsidRDefault="009238C0" w:rsidP="005D3364">
            <w:pPr>
              <w:tabs>
                <w:tab w:val="left" w:pos="900"/>
              </w:tabs>
              <w:jc w:val="center"/>
            </w:pPr>
            <w:r w:rsidRPr="00250340">
              <w:rPr>
                <w:bCs/>
                <w:lang w:val="uk-UA"/>
              </w:rPr>
              <w:t>печ</w:t>
            </w:r>
          </w:p>
        </w:tc>
        <w:tc>
          <w:tcPr>
            <w:tcW w:w="5528" w:type="dxa"/>
          </w:tcPr>
          <w:p w14:paraId="517C7DBC" w14:textId="77777777" w:rsidR="009238C0" w:rsidRDefault="009238C0" w:rsidP="005D3364">
            <w:pPr>
              <w:pStyle w:val="a7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340">
              <w:rPr>
                <w:rFonts w:ascii="Times New Roman" w:hAnsi="Times New Roman" w:cs="Times New Roman"/>
                <w:bCs/>
                <w:sz w:val="24"/>
                <w:szCs w:val="24"/>
              </w:rPr>
              <w:t>Вестник КазНУ им. аль-Фараби. - 2011. - № 4(39). - С.57-61.</w:t>
            </w:r>
          </w:p>
          <w:p w14:paraId="2FF07EF2" w14:textId="77777777" w:rsidR="009238C0" w:rsidRPr="00250340" w:rsidRDefault="009238C0" w:rsidP="005D3364">
            <w:pPr>
              <w:pStyle w:val="a7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42E81A" w14:textId="77777777" w:rsidR="009238C0" w:rsidRPr="00250340" w:rsidRDefault="009238C0" w:rsidP="005D3364">
            <w:pPr>
              <w:jc w:val="center"/>
              <w:rPr>
                <w:lang w:val="kk-KZ"/>
              </w:rPr>
            </w:pPr>
            <w:r w:rsidRPr="00250340">
              <w:rPr>
                <w:lang w:val="kk-KZ"/>
              </w:rPr>
              <w:t>0,31</w:t>
            </w:r>
          </w:p>
        </w:tc>
        <w:tc>
          <w:tcPr>
            <w:tcW w:w="2693" w:type="dxa"/>
          </w:tcPr>
          <w:p w14:paraId="79CEED48" w14:textId="77777777" w:rsidR="009238C0" w:rsidRPr="00250340" w:rsidRDefault="009238C0" w:rsidP="005D3364">
            <w:pPr>
              <w:jc w:val="both"/>
            </w:pPr>
            <w:r w:rsidRPr="00250340">
              <w:t>Асылбекова Л. У.</w:t>
            </w:r>
          </w:p>
        </w:tc>
      </w:tr>
      <w:tr w:rsidR="009238C0" w:rsidRPr="00250340" w14:paraId="08ACEF42" w14:textId="77777777" w:rsidTr="005D3364">
        <w:tc>
          <w:tcPr>
            <w:tcW w:w="15026" w:type="dxa"/>
            <w:gridSpan w:val="6"/>
          </w:tcPr>
          <w:p w14:paraId="34C7A235" w14:textId="77777777" w:rsidR="009238C0" w:rsidRDefault="009238C0" w:rsidP="005D3364">
            <w:pPr>
              <w:jc w:val="center"/>
              <w:rPr>
                <w:b/>
                <w:sz w:val="28"/>
                <w:szCs w:val="28"/>
              </w:rPr>
            </w:pPr>
          </w:p>
          <w:p w14:paraId="69A69189" w14:textId="77777777" w:rsidR="009238C0" w:rsidRDefault="009238C0" w:rsidP="005D3364">
            <w:pPr>
              <w:jc w:val="center"/>
              <w:rPr>
                <w:b/>
                <w:sz w:val="28"/>
                <w:szCs w:val="28"/>
              </w:rPr>
            </w:pPr>
            <w:r w:rsidRPr="00250340">
              <w:rPr>
                <w:b/>
                <w:sz w:val="28"/>
                <w:szCs w:val="28"/>
              </w:rPr>
              <w:t>Научные статьи в международных рецензируемых научных журналах</w:t>
            </w:r>
            <w:r>
              <w:rPr>
                <w:b/>
                <w:sz w:val="28"/>
                <w:szCs w:val="28"/>
              </w:rPr>
              <w:t>, книгах</w:t>
            </w:r>
            <w:r w:rsidRPr="00250340">
              <w:rPr>
                <w:b/>
                <w:sz w:val="28"/>
                <w:szCs w:val="28"/>
              </w:rPr>
              <w:t xml:space="preserve"> (</w:t>
            </w:r>
            <w:r w:rsidRPr="00250340">
              <w:rPr>
                <w:b/>
                <w:sz w:val="28"/>
                <w:szCs w:val="28"/>
                <w:lang w:val="en-US"/>
              </w:rPr>
              <w:t>Web</w:t>
            </w:r>
            <w:r w:rsidRPr="00250340">
              <w:rPr>
                <w:b/>
                <w:sz w:val="28"/>
                <w:szCs w:val="28"/>
              </w:rPr>
              <w:t xml:space="preserve"> </w:t>
            </w:r>
            <w:r w:rsidRPr="00250340">
              <w:rPr>
                <w:b/>
                <w:sz w:val="28"/>
                <w:szCs w:val="28"/>
                <w:lang w:val="en-US"/>
              </w:rPr>
              <w:t>of</w:t>
            </w:r>
            <w:r w:rsidRPr="00250340">
              <w:rPr>
                <w:b/>
                <w:sz w:val="28"/>
                <w:szCs w:val="28"/>
              </w:rPr>
              <w:t xml:space="preserve"> </w:t>
            </w:r>
            <w:r w:rsidRPr="00250340">
              <w:rPr>
                <w:b/>
                <w:sz w:val="28"/>
                <w:szCs w:val="28"/>
                <w:lang w:val="en-US"/>
              </w:rPr>
              <w:t>Science</w:t>
            </w:r>
            <w:r w:rsidRPr="00250340">
              <w:rPr>
                <w:b/>
                <w:sz w:val="28"/>
                <w:szCs w:val="28"/>
              </w:rPr>
              <w:t xml:space="preserve"> </w:t>
            </w:r>
            <w:r w:rsidRPr="00571E88">
              <w:rPr>
                <w:b/>
                <w:bCs/>
                <w:lang w:val="en-US"/>
              </w:rPr>
              <w:t>Q</w:t>
            </w:r>
            <w:r>
              <w:rPr>
                <w:b/>
                <w:bCs/>
              </w:rPr>
              <w:t>4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50340">
              <w:rPr>
                <w:b/>
                <w:sz w:val="28"/>
                <w:szCs w:val="28"/>
                <w:lang w:val="en-US"/>
              </w:rPr>
              <w:t>and</w:t>
            </w:r>
            <w:r w:rsidRPr="00250340">
              <w:rPr>
                <w:b/>
                <w:sz w:val="28"/>
                <w:szCs w:val="28"/>
              </w:rPr>
              <w:t xml:space="preserve"> </w:t>
            </w:r>
            <w:r w:rsidRPr="00250340">
              <w:rPr>
                <w:b/>
                <w:sz w:val="28"/>
                <w:szCs w:val="28"/>
                <w:lang w:val="en-US"/>
              </w:rPr>
              <w:t>Scopus</w:t>
            </w:r>
            <w:r>
              <w:rPr>
                <w:b/>
                <w:sz w:val="28"/>
                <w:szCs w:val="28"/>
              </w:rPr>
              <w:t xml:space="preserve">) </w:t>
            </w:r>
          </w:p>
          <w:p w14:paraId="362A1D25" w14:textId="77777777" w:rsidR="009238C0" w:rsidRPr="006E61ED" w:rsidRDefault="009238C0" w:rsidP="005D336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238C0" w:rsidRPr="00B53F07" w14:paraId="17990B28" w14:textId="77777777" w:rsidTr="005D3364">
        <w:tc>
          <w:tcPr>
            <w:tcW w:w="567" w:type="dxa"/>
          </w:tcPr>
          <w:p w14:paraId="6D637025" w14:textId="77777777" w:rsidR="009238C0" w:rsidRPr="00250340" w:rsidRDefault="009238C0" w:rsidP="009238C0">
            <w:pPr>
              <w:pStyle w:val="a7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AD22BFC" w14:textId="77777777" w:rsidR="009238C0" w:rsidRPr="007E2CC1" w:rsidRDefault="009238C0" w:rsidP="005D3364">
            <w:pPr>
              <w:jc w:val="both"/>
              <w:rPr>
                <w:bCs/>
                <w:lang w:val="en-GB"/>
              </w:rPr>
            </w:pPr>
            <w:r w:rsidRPr="007E2CC1">
              <w:rPr>
                <w:lang w:val="en-US"/>
              </w:rPr>
              <w:t>Effects of Computer and Video Games on the Psychological State of Kazakhstani Students: Strategies for Pedagogical Interventions</w:t>
            </w:r>
          </w:p>
        </w:tc>
        <w:tc>
          <w:tcPr>
            <w:tcW w:w="851" w:type="dxa"/>
          </w:tcPr>
          <w:p w14:paraId="0BEE35A5" w14:textId="77777777" w:rsidR="009238C0" w:rsidRPr="007E2CC1" w:rsidRDefault="009238C0" w:rsidP="005D3364">
            <w:pPr>
              <w:tabs>
                <w:tab w:val="left" w:pos="900"/>
              </w:tabs>
              <w:jc w:val="center"/>
            </w:pPr>
            <w:r w:rsidRPr="007E2CC1">
              <w:t>печ</w:t>
            </w:r>
          </w:p>
        </w:tc>
        <w:tc>
          <w:tcPr>
            <w:tcW w:w="5528" w:type="dxa"/>
          </w:tcPr>
          <w:p w14:paraId="4C8CBF47" w14:textId="77777777" w:rsidR="009238C0" w:rsidRPr="007E2CC1" w:rsidRDefault="009238C0" w:rsidP="005D3364">
            <w:pPr>
              <w:jc w:val="both"/>
            </w:pPr>
            <w:r w:rsidRPr="007E2CC1">
              <w:rPr>
                <w:lang w:val="en-US"/>
              </w:rPr>
              <w:t>Lecture Notes in Networks and Systems. (</w:t>
            </w:r>
            <w:r w:rsidRPr="007E2CC1">
              <w:rPr>
                <w:rFonts w:eastAsia="Consolas"/>
                <w:lang w:val="en-US"/>
              </w:rPr>
              <w:t xml:space="preserve">Book Chapter). – </w:t>
            </w:r>
            <w:r w:rsidRPr="007E2CC1">
              <w:rPr>
                <w:rFonts w:eastAsia="Consolas"/>
                <w:b/>
                <w:bCs/>
                <w:lang w:val="en-US"/>
              </w:rPr>
              <w:t>Springer,</w:t>
            </w:r>
            <w:r w:rsidRPr="007E2CC1">
              <w:rPr>
                <w:rFonts w:eastAsia="Consolas"/>
                <w:lang w:val="en-US"/>
              </w:rPr>
              <w:t xml:space="preserve"> Cham. - 2023. – Vol. 365. – PP. 1013-1020. </w:t>
            </w:r>
            <w:r w:rsidRPr="007E2CC1">
              <w:rPr>
                <w:lang w:val="en-US"/>
              </w:rPr>
              <w:t>(</w:t>
            </w:r>
            <w:r w:rsidRPr="007E2CC1">
              <w:rPr>
                <w:i/>
                <w:iCs/>
                <w:lang w:val="en-US"/>
              </w:rPr>
              <w:t>Scopus</w:t>
            </w:r>
            <w:r w:rsidRPr="007E2CC1">
              <w:rPr>
                <w:lang w:val="en-US"/>
              </w:rPr>
              <w:t>).</w:t>
            </w:r>
          </w:p>
        </w:tc>
        <w:tc>
          <w:tcPr>
            <w:tcW w:w="851" w:type="dxa"/>
          </w:tcPr>
          <w:p w14:paraId="4E92D372" w14:textId="77777777" w:rsidR="009238C0" w:rsidRPr="007E2CC1" w:rsidRDefault="009238C0" w:rsidP="005D3364">
            <w:pPr>
              <w:jc w:val="center"/>
              <w:rPr>
                <w:lang w:val="kk-KZ"/>
              </w:rPr>
            </w:pPr>
            <w:r w:rsidRPr="007E2CC1">
              <w:rPr>
                <w:lang w:val="kk-KZ"/>
              </w:rPr>
              <w:t>1,0</w:t>
            </w:r>
          </w:p>
        </w:tc>
        <w:tc>
          <w:tcPr>
            <w:tcW w:w="2693" w:type="dxa"/>
          </w:tcPr>
          <w:p w14:paraId="71C68F48" w14:textId="77777777" w:rsidR="009238C0" w:rsidRPr="007E2CC1" w:rsidRDefault="009238C0" w:rsidP="005D3364">
            <w:pPr>
              <w:jc w:val="both"/>
              <w:rPr>
                <w:rFonts w:eastAsia="Consolas"/>
              </w:rPr>
            </w:pPr>
            <w:r w:rsidRPr="007E2CC1">
              <w:rPr>
                <w:rFonts w:eastAsia="Consolas"/>
                <w:lang w:val="en-US"/>
              </w:rPr>
              <w:t xml:space="preserve">Symonenko A., </w:t>
            </w:r>
          </w:p>
          <w:p w14:paraId="6973B94F" w14:textId="77777777" w:rsidR="009238C0" w:rsidRPr="007E2CC1" w:rsidRDefault="009238C0" w:rsidP="005D3364">
            <w:pPr>
              <w:jc w:val="both"/>
            </w:pPr>
            <w:r w:rsidRPr="007E2CC1">
              <w:rPr>
                <w:rFonts w:eastAsia="Consolas"/>
                <w:lang w:val="en-US"/>
              </w:rPr>
              <w:t>Zhaparov E.</w:t>
            </w:r>
          </w:p>
        </w:tc>
      </w:tr>
      <w:tr w:rsidR="009238C0" w:rsidRPr="00185D45" w14:paraId="10042EBA" w14:textId="77777777" w:rsidTr="005D3364">
        <w:tc>
          <w:tcPr>
            <w:tcW w:w="567" w:type="dxa"/>
          </w:tcPr>
          <w:p w14:paraId="654DAFE2" w14:textId="77777777" w:rsidR="009238C0" w:rsidRPr="00B53F07" w:rsidRDefault="009238C0" w:rsidP="009238C0">
            <w:pPr>
              <w:pStyle w:val="a7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14:paraId="70614D56" w14:textId="77777777" w:rsidR="009238C0" w:rsidRPr="007E2CC1" w:rsidRDefault="009238C0" w:rsidP="005D3364">
            <w:pPr>
              <w:jc w:val="both"/>
              <w:rPr>
                <w:bCs/>
                <w:lang w:val="en-GB"/>
              </w:rPr>
            </w:pPr>
            <w:r w:rsidRPr="007E2CC1">
              <w:rPr>
                <w:lang w:val="en-US"/>
              </w:rPr>
              <w:t>Indicators of the Relationship Between Psychological Health and Personal Characteristics of University Students</w:t>
            </w:r>
          </w:p>
        </w:tc>
        <w:tc>
          <w:tcPr>
            <w:tcW w:w="851" w:type="dxa"/>
          </w:tcPr>
          <w:p w14:paraId="5FE0CD15" w14:textId="77777777" w:rsidR="009238C0" w:rsidRPr="007E2CC1" w:rsidRDefault="009238C0" w:rsidP="005D3364">
            <w:pPr>
              <w:tabs>
                <w:tab w:val="left" w:pos="900"/>
              </w:tabs>
              <w:jc w:val="center"/>
            </w:pPr>
            <w:r w:rsidRPr="007E2CC1">
              <w:t>печ</w:t>
            </w:r>
          </w:p>
        </w:tc>
        <w:tc>
          <w:tcPr>
            <w:tcW w:w="5528" w:type="dxa"/>
          </w:tcPr>
          <w:p w14:paraId="4E288D99" w14:textId="77777777" w:rsidR="009238C0" w:rsidRPr="007E2CC1" w:rsidRDefault="009238C0" w:rsidP="005D3364">
            <w:pPr>
              <w:jc w:val="both"/>
            </w:pPr>
            <w:r w:rsidRPr="007E2CC1">
              <w:rPr>
                <w:lang w:val="en-US"/>
              </w:rPr>
              <w:t>Lecture Notes in Networks and Systems</w:t>
            </w:r>
            <w:r w:rsidRPr="007E2CC1">
              <w:rPr>
                <w:rFonts w:eastAsia="Consolas"/>
                <w:lang w:val="en-US"/>
              </w:rPr>
              <w:t>. -</w:t>
            </w:r>
            <w:r w:rsidRPr="007E2CC1">
              <w:rPr>
                <w:lang w:val="en-US"/>
              </w:rPr>
              <w:t xml:space="preserve"> (</w:t>
            </w:r>
            <w:r w:rsidRPr="007E2CC1">
              <w:rPr>
                <w:rFonts w:eastAsia="Consolas"/>
                <w:lang w:val="en-US"/>
              </w:rPr>
              <w:t xml:space="preserve">Book Chapter). – </w:t>
            </w:r>
            <w:r w:rsidRPr="007E2CC1">
              <w:rPr>
                <w:rFonts w:eastAsia="Consolas"/>
                <w:b/>
                <w:bCs/>
                <w:lang w:val="en-US"/>
              </w:rPr>
              <w:t>Springer,</w:t>
            </w:r>
            <w:r w:rsidRPr="007E2CC1">
              <w:rPr>
                <w:rFonts w:eastAsia="Consolas"/>
                <w:lang w:val="en-US"/>
              </w:rPr>
              <w:t xml:space="preserve"> Cham. – 2023. – Vol. 365. – PP. 1199–1205. </w:t>
            </w:r>
            <w:r w:rsidRPr="007E2CC1">
              <w:rPr>
                <w:lang w:val="en-US"/>
              </w:rPr>
              <w:t>(</w:t>
            </w:r>
            <w:r w:rsidRPr="007E2CC1">
              <w:rPr>
                <w:i/>
                <w:iCs/>
                <w:lang w:val="en-US"/>
              </w:rPr>
              <w:t>Scopus</w:t>
            </w:r>
            <w:r w:rsidRPr="007E2CC1">
              <w:rPr>
                <w:lang w:val="en-US"/>
              </w:rPr>
              <w:t>).</w:t>
            </w:r>
          </w:p>
        </w:tc>
        <w:tc>
          <w:tcPr>
            <w:tcW w:w="851" w:type="dxa"/>
          </w:tcPr>
          <w:p w14:paraId="04CD00CD" w14:textId="77777777" w:rsidR="009238C0" w:rsidRPr="007E2CC1" w:rsidRDefault="009238C0" w:rsidP="005D3364">
            <w:pPr>
              <w:jc w:val="center"/>
              <w:rPr>
                <w:lang w:val="kk-KZ"/>
              </w:rPr>
            </w:pPr>
            <w:r w:rsidRPr="007E2CC1">
              <w:rPr>
                <w:lang w:val="kk-KZ"/>
              </w:rPr>
              <w:t>0,85</w:t>
            </w:r>
          </w:p>
        </w:tc>
        <w:tc>
          <w:tcPr>
            <w:tcW w:w="2693" w:type="dxa"/>
          </w:tcPr>
          <w:p w14:paraId="47A46042" w14:textId="77777777" w:rsidR="009238C0" w:rsidRPr="007E2CC1" w:rsidRDefault="009238C0" w:rsidP="005D3364">
            <w:pPr>
              <w:jc w:val="both"/>
            </w:pPr>
            <w:r w:rsidRPr="007E2CC1">
              <w:rPr>
                <w:lang w:val="en-US"/>
              </w:rPr>
              <w:t xml:space="preserve">Daniyarova A., </w:t>
            </w:r>
          </w:p>
          <w:p w14:paraId="080DAF21" w14:textId="77777777" w:rsidR="009238C0" w:rsidRPr="007E2CC1" w:rsidRDefault="009238C0" w:rsidP="005D3364">
            <w:pPr>
              <w:jc w:val="both"/>
              <w:rPr>
                <w:lang w:val="en-GB"/>
              </w:rPr>
            </w:pPr>
            <w:r w:rsidRPr="007E2CC1">
              <w:rPr>
                <w:lang w:val="en"/>
              </w:rPr>
              <w:t>Zhiyenbayeva N.</w:t>
            </w:r>
          </w:p>
        </w:tc>
      </w:tr>
      <w:tr w:rsidR="009238C0" w:rsidRPr="002D64C8" w14:paraId="3B88FD8C" w14:textId="77777777" w:rsidTr="005D3364">
        <w:tc>
          <w:tcPr>
            <w:tcW w:w="567" w:type="dxa"/>
          </w:tcPr>
          <w:p w14:paraId="0B814FB8" w14:textId="77777777" w:rsidR="009238C0" w:rsidRPr="00185D45" w:rsidRDefault="009238C0" w:rsidP="009238C0">
            <w:pPr>
              <w:pStyle w:val="a7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14:paraId="7ADBF785" w14:textId="77777777" w:rsidR="009238C0" w:rsidRPr="007E2CC1" w:rsidRDefault="009238C0" w:rsidP="005D3364">
            <w:pPr>
              <w:jc w:val="both"/>
              <w:rPr>
                <w:bCs/>
                <w:lang w:val="en-US"/>
              </w:rPr>
            </w:pPr>
            <w:r w:rsidRPr="007E2CC1">
              <w:rPr>
                <w:bCs/>
                <w:lang w:val="en-US"/>
              </w:rPr>
              <w:t>Direction of Achievement Motivation (Adaptation and Transcendence) in Mental Disorders</w:t>
            </w:r>
          </w:p>
        </w:tc>
        <w:tc>
          <w:tcPr>
            <w:tcW w:w="851" w:type="dxa"/>
          </w:tcPr>
          <w:p w14:paraId="63B39390" w14:textId="77777777" w:rsidR="009238C0" w:rsidRPr="007E2CC1" w:rsidRDefault="009238C0" w:rsidP="005D3364">
            <w:pPr>
              <w:tabs>
                <w:tab w:val="left" w:pos="900"/>
              </w:tabs>
              <w:jc w:val="center"/>
            </w:pPr>
            <w:r w:rsidRPr="007E2CC1">
              <w:t>печ</w:t>
            </w:r>
          </w:p>
        </w:tc>
        <w:tc>
          <w:tcPr>
            <w:tcW w:w="5528" w:type="dxa"/>
          </w:tcPr>
          <w:p w14:paraId="7B30EAE1" w14:textId="77777777" w:rsidR="009238C0" w:rsidRPr="007E2CC1" w:rsidRDefault="009238C0" w:rsidP="005D3364">
            <w:pPr>
              <w:rPr>
                <w:i/>
                <w:lang w:val="en-GB"/>
              </w:rPr>
            </w:pPr>
            <w:r w:rsidRPr="007E2CC1">
              <w:rPr>
                <w:lang w:val="en-US"/>
              </w:rPr>
              <w:t xml:space="preserve">Clinical Psychology and Special Education. – 2017. – </w:t>
            </w:r>
            <w:r w:rsidRPr="007E2CC1">
              <w:t>Том</w:t>
            </w:r>
            <w:r w:rsidRPr="007E2CC1">
              <w:rPr>
                <w:lang w:val="en-US"/>
              </w:rPr>
              <w:t xml:space="preserve"> 6. - № 3. – P. 62-84. </w:t>
            </w:r>
            <w:r w:rsidRPr="007E2CC1">
              <w:t>ISSN</w:t>
            </w:r>
            <w:r w:rsidRPr="007E2CC1">
              <w:rPr>
                <w:lang w:val="en-US"/>
              </w:rPr>
              <w:t xml:space="preserve"> 2304 -0394</w:t>
            </w:r>
            <w:r w:rsidRPr="007E2CC1">
              <w:rPr>
                <w:i/>
                <w:lang w:val="en-GB"/>
              </w:rPr>
              <w:t xml:space="preserve">. </w:t>
            </w:r>
            <w:r w:rsidRPr="004144A6">
              <w:rPr>
                <w:i/>
                <w:iCs/>
                <w:lang w:val="en-US"/>
              </w:rPr>
              <w:t>(Q4</w:t>
            </w:r>
            <w:r w:rsidRPr="004144A6">
              <w:rPr>
                <w:lang w:val="en-US"/>
              </w:rPr>
              <w:t>).</w:t>
            </w:r>
          </w:p>
          <w:p w14:paraId="1EAFA556" w14:textId="77777777" w:rsidR="009238C0" w:rsidRPr="007E2CC1" w:rsidRDefault="00000000" w:rsidP="005D3364">
            <w:pPr>
              <w:pStyle w:val="a7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9" w:history="1">
              <w:r w:rsidR="009238C0" w:rsidRPr="007E2CC1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doi:10.17759/cpse.2017060304</w:t>
              </w:r>
            </w:hyperlink>
          </w:p>
        </w:tc>
        <w:tc>
          <w:tcPr>
            <w:tcW w:w="851" w:type="dxa"/>
          </w:tcPr>
          <w:p w14:paraId="5366A7C9" w14:textId="77777777" w:rsidR="009238C0" w:rsidRPr="007E2CC1" w:rsidRDefault="009238C0" w:rsidP="005D3364">
            <w:pPr>
              <w:jc w:val="center"/>
              <w:rPr>
                <w:lang w:val="kk-KZ"/>
              </w:rPr>
            </w:pPr>
            <w:r w:rsidRPr="007E2CC1">
              <w:rPr>
                <w:lang w:val="kk-KZ"/>
              </w:rPr>
              <w:t>1,20</w:t>
            </w:r>
          </w:p>
        </w:tc>
        <w:tc>
          <w:tcPr>
            <w:tcW w:w="2693" w:type="dxa"/>
          </w:tcPr>
          <w:p w14:paraId="243FB82B" w14:textId="77777777" w:rsidR="009238C0" w:rsidRPr="007E2CC1" w:rsidRDefault="009238C0" w:rsidP="005D3364">
            <w:pPr>
              <w:spacing w:after="120"/>
              <w:ind w:right="-108"/>
              <w:rPr>
                <w:lang w:val="en-GB"/>
              </w:rPr>
            </w:pPr>
            <w:r w:rsidRPr="007E2CC1">
              <w:rPr>
                <w:lang w:val="en-GB"/>
              </w:rPr>
              <w:t>Zhiyenbayeva</w:t>
            </w:r>
            <w:r w:rsidRPr="007E2CC1">
              <w:rPr>
                <w:lang w:val="en-US"/>
              </w:rPr>
              <w:t xml:space="preserve"> </w:t>
            </w:r>
            <w:r w:rsidRPr="007E2CC1">
              <w:rPr>
                <w:lang w:val="en-GB"/>
              </w:rPr>
              <w:t>N.</w:t>
            </w:r>
            <w:r w:rsidRPr="007E2CC1">
              <w:rPr>
                <w:lang w:val="en-US"/>
              </w:rPr>
              <w:t>B. Aknazarov S.A.</w:t>
            </w:r>
          </w:p>
        </w:tc>
      </w:tr>
      <w:tr w:rsidR="009238C0" w:rsidRPr="002D64C8" w14:paraId="0B9D6BF0" w14:textId="77777777" w:rsidTr="005D3364">
        <w:tc>
          <w:tcPr>
            <w:tcW w:w="567" w:type="dxa"/>
          </w:tcPr>
          <w:p w14:paraId="1173B8FB" w14:textId="77777777" w:rsidR="009238C0" w:rsidRPr="004566C7" w:rsidRDefault="009238C0" w:rsidP="009238C0">
            <w:pPr>
              <w:pStyle w:val="a7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14:paraId="1F8C35D9" w14:textId="77777777" w:rsidR="009238C0" w:rsidRPr="007E2CC1" w:rsidRDefault="009238C0" w:rsidP="005D3364">
            <w:pPr>
              <w:jc w:val="both"/>
              <w:rPr>
                <w:bCs/>
                <w:lang w:val="en-US"/>
              </w:rPr>
            </w:pPr>
            <w:r w:rsidRPr="007E2CC1">
              <w:rPr>
                <w:lang w:val="en-US"/>
              </w:rPr>
              <w:t>Motivational Orientation of Personality in Borderline Mental Disorders</w:t>
            </w:r>
          </w:p>
        </w:tc>
        <w:tc>
          <w:tcPr>
            <w:tcW w:w="851" w:type="dxa"/>
          </w:tcPr>
          <w:p w14:paraId="60FA964E" w14:textId="77777777" w:rsidR="009238C0" w:rsidRPr="007E2CC1" w:rsidRDefault="009238C0" w:rsidP="005D3364">
            <w:pPr>
              <w:tabs>
                <w:tab w:val="left" w:pos="900"/>
              </w:tabs>
              <w:jc w:val="center"/>
            </w:pPr>
            <w:r w:rsidRPr="007E2CC1">
              <w:t>печ</w:t>
            </w:r>
          </w:p>
        </w:tc>
        <w:tc>
          <w:tcPr>
            <w:tcW w:w="5528" w:type="dxa"/>
          </w:tcPr>
          <w:p w14:paraId="08650B53" w14:textId="77777777" w:rsidR="009238C0" w:rsidRPr="007E2CC1" w:rsidRDefault="009238C0" w:rsidP="005D3364">
            <w:pPr>
              <w:pStyle w:val="a7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Clinical Psychology and Special Education – 2014. – </w:t>
            </w:r>
            <w:r w:rsidRPr="007E2CC1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7E2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3. - № 1. </w:t>
            </w:r>
            <w:r w:rsidRPr="004144A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(Q4</w:t>
            </w:r>
            <w:r w:rsidRPr="00414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E2CC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URL: </w:t>
            </w:r>
            <w:hyperlink r:id="rId10" w:history="1">
              <w:r w:rsidRPr="007E2CC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GB"/>
                </w:rPr>
                <w:t>https://psyjournals.ru/psyclin/2014/</w:t>
              </w:r>
            </w:hyperlink>
          </w:p>
        </w:tc>
        <w:tc>
          <w:tcPr>
            <w:tcW w:w="851" w:type="dxa"/>
          </w:tcPr>
          <w:p w14:paraId="27703297" w14:textId="77777777" w:rsidR="009238C0" w:rsidRPr="007E2CC1" w:rsidRDefault="009238C0" w:rsidP="005D3364">
            <w:pPr>
              <w:jc w:val="center"/>
              <w:rPr>
                <w:lang w:val="kk-KZ"/>
              </w:rPr>
            </w:pPr>
            <w:r w:rsidRPr="007E2CC1">
              <w:rPr>
                <w:lang w:val="kk-KZ"/>
              </w:rPr>
              <w:t>0,81</w:t>
            </w:r>
          </w:p>
        </w:tc>
        <w:tc>
          <w:tcPr>
            <w:tcW w:w="2693" w:type="dxa"/>
          </w:tcPr>
          <w:p w14:paraId="1651909E" w14:textId="77777777" w:rsidR="009238C0" w:rsidRPr="007E2CC1" w:rsidRDefault="009238C0" w:rsidP="005D3364">
            <w:pPr>
              <w:rPr>
                <w:lang w:val="en-US"/>
              </w:rPr>
            </w:pPr>
            <w:r w:rsidRPr="007E2CC1">
              <w:rPr>
                <w:lang w:val="en-US"/>
              </w:rPr>
              <w:t xml:space="preserve">Negay N.A., </w:t>
            </w:r>
          </w:p>
          <w:p w14:paraId="5225B4FF" w14:textId="77777777" w:rsidR="009238C0" w:rsidRPr="007E2CC1" w:rsidRDefault="009238C0" w:rsidP="005D3364">
            <w:pPr>
              <w:spacing w:after="120"/>
              <w:ind w:right="-108"/>
              <w:jc w:val="both"/>
              <w:rPr>
                <w:lang w:val="en-GB"/>
              </w:rPr>
            </w:pPr>
            <w:r w:rsidRPr="007E2CC1">
              <w:rPr>
                <w:lang w:val="en-US"/>
              </w:rPr>
              <w:t>Aknazarov S.A.</w:t>
            </w:r>
          </w:p>
        </w:tc>
      </w:tr>
      <w:tr w:rsidR="009238C0" w:rsidRPr="004566C7" w14:paraId="3ED1602E" w14:textId="77777777" w:rsidTr="005D3364">
        <w:tc>
          <w:tcPr>
            <w:tcW w:w="567" w:type="dxa"/>
          </w:tcPr>
          <w:p w14:paraId="31428CBD" w14:textId="77777777" w:rsidR="009238C0" w:rsidRPr="004566C7" w:rsidRDefault="009238C0" w:rsidP="009238C0">
            <w:pPr>
              <w:pStyle w:val="a7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14:paraId="611DEB20" w14:textId="77777777" w:rsidR="009238C0" w:rsidRPr="007E2CC1" w:rsidRDefault="009238C0" w:rsidP="005D3364">
            <w:pPr>
              <w:jc w:val="both"/>
              <w:rPr>
                <w:bCs/>
              </w:rPr>
            </w:pPr>
            <w:r w:rsidRPr="007E2CC1">
              <w:rPr>
                <w:bCs/>
              </w:rPr>
              <w:t>Мотивация достижения: феномен, достижения, проблемы</w:t>
            </w:r>
          </w:p>
        </w:tc>
        <w:tc>
          <w:tcPr>
            <w:tcW w:w="851" w:type="dxa"/>
          </w:tcPr>
          <w:p w14:paraId="53D21ADE" w14:textId="77777777" w:rsidR="009238C0" w:rsidRPr="007E2CC1" w:rsidRDefault="009238C0" w:rsidP="005D3364">
            <w:pPr>
              <w:tabs>
                <w:tab w:val="left" w:pos="900"/>
              </w:tabs>
              <w:jc w:val="center"/>
            </w:pPr>
            <w:r w:rsidRPr="007E2CC1">
              <w:t>печ</w:t>
            </w:r>
          </w:p>
        </w:tc>
        <w:tc>
          <w:tcPr>
            <w:tcW w:w="5528" w:type="dxa"/>
          </w:tcPr>
          <w:p w14:paraId="3E5D943C" w14:textId="77777777" w:rsidR="009238C0" w:rsidRPr="007E2CC1" w:rsidRDefault="009238C0" w:rsidP="005D3364">
            <w:pPr>
              <w:pStyle w:val="a7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CC1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социологии, психологии, педагогики: Сборник научных трудов. - К.: Логос. -2014. - Выпуск (25) - №4. – 242 с. (ВАК Украины)</w:t>
            </w:r>
          </w:p>
        </w:tc>
        <w:tc>
          <w:tcPr>
            <w:tcW w:w="851" w:type="dxa"/>
          </w:tcPr>
          <w:p w14:paraId="270C969E" w14:textId="77777777" w:rsidR="009238C0" w:rsidRPr="007E2CC1" w:rsidRDefault="009238C0" w:rsidP="005D3364">
            <w:pPr>
              <w:jc w:val="center"/>
              <w:rPr>
                <w:lang w:val="kk-KZ"/>
              </w:rPr>
            </w:pPr>
            <w:r w:rsidRPr="007E2CC1">
              <w:rPr>
                <w:lang w:val="kk-KZ"/>
              </w:rPr>
              <w:t>0,45</w:t>
            </w:r>
          </w:p>
        </w:tc>
        <w:tc>
          <w:tcPr>
            <w:tcW w:w="2693" w:type="dxa"/>
          </w:tcPr>
          <w:p w14:paraId="28FAF68E" w14:textId="77777777" w:rsidR="009238C0" w:rsidRPr="007E2CC1" w:rsidRDefault="009238C0" w:rsidP="005D3364">
            <w:pPr>
              <w:spacing w:after="120"/>
              <w:ind w:right="-108"/>
              <w:jc w:val="center"/>
            </w:pPr>
          </w:p>
        </w:tc>
      </w:tr>
      <w:tr w:rsidR="009238C0" w:rsidRPr="00250340" w14:paraId="6605960C" w14:textId="77777777" w:rsidTr="005D3364">
        <w:trPr>
          <w:trHeight w:val="423"/>
        </w:trPr>
        <w:tc>
          <w:tcPr>
            <w:tcW w:w="15026" w:type="dxa"/>
            <w:gridSpan w:val="6"/>
          </w:tcPr>
          <w:p w14:paraId="0163A034" w14:textId="77777777" w:rsidR="009238C0" w:rsidRPr="00250340" w:rsidRDefault="009238C0" w:rsidP="005D3364">
            <w:pPr>
              <w:pStyle w:val="a7"/>
              <w:shd w:val="clear" w:color="auto" w:fill="FFFFF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50340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Учебное пособие и монография</w:t>
            </w:r>
          </w:p>
        </w:tc>
      </w:tr>
      <w:tr w:rsidR="009238C0" w:rsidRPr="00250340" w14:paraId="7138123E" w14:textId="77777777" w:rsidTr="005D3364">
        <w:tc>
          <w:tcPr>
            <w:tcW w:w="567" w:type="dxa"/>
          </w:tcPr>
          <w:p w14:paraId="7F5A3C2C" w14:textId="77777777" w:rsidR="009238C0" w:rsidRPr="00250340" w:rsidRDefault="009238C0" w:rsidP="005D3364">
            <w:pPr>
              <w:ind w:left="360"/>
            </w:pPr>
          </w:p>
        </w:tc>
        <w:tc>
          <w:tcPr>
            <w:tcW w:w="4536" w:type="dxa"/>
          </w:tcPr>
          <w:p w14:paraId="43C36C47" w14:textId="77777777" w:rsidR="009238C0" w:rsidRPr="00250340" w:rsidRDefault="009238C0" w:rsidP="005D3364">
            <w:pPr>
              <w:jc w:val="both"/>
            </w:pPr>
            <w:r w:rsidRPr="00250340">
              <w:t>Клиническая психология</w:t>
            </w:r>
            <w:r>
              <w:t xml:space="preserve"> </w:t>
            </w:r>
          </w:p>
        </w:tc>
        <w:tc>
          <w:tcPr>
            <w:tcW w:w="851" w:type="dxa"/>
          </w:tcPr>
          <w:p w14:paraId="3B1DC938" w14:textId="77777777" w:rsidR="009238C0" w:rsidRPr="00250340" w:rsidRDefault="009238C0" w:rsidP="005D3364">
            <w:pPr>
              <w:ind w:right="-108"/>
            </w:pPr>
            <w:r w:rsidRPr="005B18C5">
              <w:t>печ</w:t>
            </w:r>
          </w:p>
        </w:tc>
        <w:tc>
          <w:tcPr>
            <w:tcW w:w="5528" w:type="dxa"/>
          </w:tcPr>
          <w:p w14:paraId="00BD32A1" w14:textId="77777777" w:rsidR="009238C0" w:rsidRPr="00250340" w:rsidRDefault="009238C0" w:rsidP="005D3364">
            <w:r w:rsidRPr="00250340">
              <w:t>учебное пособие</w:t>
            </w:r>
            <w:r>
              <w:t>. -</w:t>
            </w:r>
            <w:r w:rsidRPr="00250340">
              <w:t xml:space="preserve"> Алматы: </w:t>
            </w:r>
            <w:r>
              <w:t xml:space="preserve">ТОО Лантар Трейд. -2021. </w:t>
            </w:r>
            <w:r w:rsidRPr="00250340">
              <w:t xml:space="preserve">– </w:t>
            </w:r>
            <w:r>
              <w:t>276</w:t>
            </w:r>
            <w:r w:rsidRPr="00250340">
              <w:t xml:space="preserve"> с.</w:t>
            </w:r>
          </w:p>
        </w:tc>
        <w:tc>
          <w:tcPr>
            <w:tcW w:w="851" w:type="dxa"/>
          </w:tcPr>
          <w:p w14:paraId="754BF053" w14:textId="77777777" w:rsidR="009238C0" w:rsidRPr="00250340" w:rsidRDefault="009238C0" w:rsidP="005D3364">
            <w:pPr>
              <w:jc w:val="center"/>
            </w:pPr>
            <w:r w:rsidRPr="00250340">
              <w:t>18,9</w:t>
            </w:r>
          </w:p>
        </w:tc>
        <w:tc>
          <w:tcPr>
            <w:tcW w:w="2693" w:type="dxa"/>
          </w:tcPr>
          <w:p w14:paraId="7D4F95F0" w14:textId="77777777" w:rsidR="009238C0" w:rsidRPr="00250340" w:rsidRDefault="009238C0" w:rsidP="005D3364">
            <w:pPr>
              <w:jc w:val="center"/>
              <w:rPr>
                <w:bCs/>
              </w:rPr>
            </w:pPr>
          </w:p>
        </w:tc>
      </w:tr>
      <w:tr w:rsidR="009238C0" w:rsidRPr="00250340" w14:paraId="6186A8F9" w14:textId="77777777" w:rsidTr="005D3364">
        <w:tc>
          <w:tcPr>
            <w:tcW w:w="567" w:type="dxa"/>
          </w:tcPr>
          <w:p w14:paraId="0F20D0AF" w14:textId="77777777" w:rsidR="009238C0" w:rsidRPr="00250340" w:rsidRDefault="009238C0" w:rsidP="005D3364">
            <w:pPr>
              <w:ind w:left="360"/>
            </w:pPr>
          </w:p>
        </w:tc>
        <w:tc>
          <w:tcPr>
            <w:tcW w:w="4536" w:type="dxa"/>
          </w:tcPr>
          <w:p w14:paraId="78F27C4C" w14:textId="77777777" w:rsidR="009238C0" w:rsidRPr="00250340" w:rsidRDefault="009238C0" w:rsidP="005D3364">
            <w:pPr>
              <w:jc w:val="both"/>
            </w:pPr>
            <w:r w:rsidRPr="00250340">
              <w:t>Мотивация достижения в норме и патологии</w:t>
            </w:r>
          </w:p>
        </w:tc>
        <w:tc>
          <w:tcPr>
            <w:tcW w:w="851" w:type="dxa"/>
          </w:tcPr>
          <w:p w14:paraId="09976EB1" w14:textId="77777777" w:rsidR="009238C0" w:rsidRPr="00250340" w:rsidRDefault="009238C0" w:rsidP="005D3364">
            <w:pPr>
              <w:ind w:right="-108"/>
            </w:pPr>
            <w:r w:rsidRPr="005B18C5">
              <w:t>печ</w:t>
            </w:r>
          </w:p>
        </w:tc>
        <w:tc>
          <w:tcPr>
            <w:tcW w:w="5528" w:type="dxa"/>
          </w:tcPr>
          <w:p w14:paraId="117E322D" w14:textId="77777777" w:rsidR="009238C0" w:rsidRPr="00250340" w:rsidRDefault="009238C0" w:rsidP="005D3364">
            <w:r w:rsidRPr="00250340">
              <w:t>монография</w:t>
            </w:r>
            <w:r>
              <w:t xml:space="preserve">. - </w:t>
            </w:r>
            <w:r w:rsidRPr="00250340">
              <w:t>Алматы: КазНПУ им. Абая. - 2021. – 315 с.</w:t>
            </w:r>
          </w:p>
        </w:tc>
        <w:tc>
          <w:tcPr>
            <w:tcW w:w="851" w:type="dxa"/>
          </w:tcPr>
          <w:p w14:paraId="3157B2D4" w14:textId="77777777" w:rsidR="009238C0" w:rsidRPr="00250340" w:rsidRDefault="009238C0" w:rsidP="005D3364">
            <w:pPr>
              <w:jc w:val="center"/>
            </w:pPr>
            <w:r w:rsidRPr="00250340">
              <w:t>19</w:t>
            </w:r>
          </w:p>
        </w:tc>
        <w:tc>
          <w:tcPr>
            <w:tcW w:w="2693" w:type="dxa"/>
          </w:tcPr>
          <w:p w14:paraId="0C7437A0" w14:textId="77777777" w:rsidR="009238C0" w:rsidRPr="00250340" w:rsidRDefault="009238C0" w:rsidP="005D3364">
            <w:pPr>
              <w:jc w:val="center"/>
            </w:pPr>
          </w:p>
        </w:tc>
      </w:tr>
    </w:tbl>
    <w:p w14:paraId="060D4CF9" w14:textId="77777777" w:rsidR="009238C0" w:rsidRPr="00250340" w:rsidRDefault="009238C0" w:rsidP="009238C0">
      <w:pPr>
        <w:shd w:val="clear" w:color="auto" w:fill="FFFFFF"/>
        <w:jc w:val="both"/>
        <w:rPr>
          <w:sz w:val="28"/>
          <w:szCs w:val="28"/>
        </w:rPr>
      </w:pPr>
    </w:p>
    <w:p w14:paraId="6DA025CD" w14:textId="77777777" w:rsidR="00772158" w:rsidRPr="005B3B7B" w:rsidRDefault="00772158" w:rsidP="004A7039">
      <w:pPr>
        <w:rPr>
          <w:sz w:val="28"/>
          <w:szCs w:val="28"/>
          <w:lang w:val="ru-RU"/>
        </w:rPr>
      </w:pPr>
    </w:p>
    <w:sectPr w:rsidR="00772158" w:rsidRPr="005B3B7B" w:rsidSect="009238C0">
      <w:pgSz w:w="1682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Heiti TC Light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677B"/>
    <w:multiLevelType w:val="multilevel"/>
    <w:tmpl w:val="6CC4F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80C3D"/>
    <w:multiLevelType w:val="multilevel"/>
    <w:tmpl w:val="619A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2358C"/>
    <w:multiLevelType w:val="multilevel"/>
    <w:tmpl w:val="E2022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BD4968"/>
    <w:multiLevelType w:val="multilevel"/>
    <w:tmpl w:val="C638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DF68CA"/>
    <w:multiLevelType w:val="multilevel"/>
    <w:tmpl w:val="955C6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363AD"/>
    <w:multiLevelType w:val="multilevel"/>
    <w:tmpl w:val="67A22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E456F8"/>
    <w:multiLevelType w:val="multilevel"/>
    <w:tmpl w:val="73F05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A500C4"/>
    <w:multiLevelType w:val="multilevel"/>
    <w:tmpl w:val="02B89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CA1180"/>
    <w:multiLevelType w:val="multilevel"/>
    <w:tmpl w:val="1C3C7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204D87"/>
    <w:multiLevelType w:val="multilevel"/>
    <w:tmpl w:val="E3F6F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BB77C3"/>
    <w:multiLevelType w:val="multilevel"/>
    <w:tmpl w:val="98E0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B57606"/>
    <w:multiLevelType w:val="multilevel"/>
    <w:tmpl w:val="427A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C01628"/>
    <w:multiLevelType w:val="multilevel"/>
    <w:tmpl w:val="4912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D67D82"/>
    <w:multiLevelType w:val="multilevel"/>
    <w:tmpl w:val="8FE4A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215E0E"/>
    <w:multiLevelType w:val="multilevel"/>
    <w:tmpl w:val="33C6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6D143A"/>
    <w:multiLevelType w:val="multilevel"/>
    <w:tmpl w:val="46E0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BF7E71"/>
    <w:multiLevelType w:val="multilevel"/>
    <w:tmpl w:val="1550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6E6F47"/>
    <w:multiLevelType w:val="multilevel"/>
    <w:tmpl w:val="7D9EB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843C46"/>
    <w:multiLevelType w:val="multilevel"/>
    <w:tmpl w:val="2FBCA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EE7229"/>
    <w:multiLevelType w:val="multilevel"/>
    <w:tmpl w:val="DBAA8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166CDC"/>
    <w:multiLevelType w:val="multilevel"/>
    <w:tmpl w:val="EDEE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9E56F8"/>
    <w:multiLevelType w:val="multilevel"/>
    <w:tmpl w:val="43C8D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B17E81"/>
    <w:multiLevelType w:val="multilevel"/>
    <w:tmpl w:val="D4FA1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5A2083"/>
    <w:multiLevelType w:val="multilevel"/>
    <w:tmpl w:val="EADA3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A02154"/>
    <w:multiLevelType w:val="multilevel"/>
    <w:tmpl w:val="8B8E5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E35408"/>
    <w:multiLevelType w:val="multilevel"/>
    <w:tmpl w:val="1EFAA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E91AA4"/>
    <w:multiLevelType w:val="multilevel"/>
    <w:tmpl w:val="79C61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F5450C"/>
    <w:multiLevelType w:val="multilevel"/>
    <w:tmpl w:val="4456E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203ED7"/>
    <w:multiLevelType w:val="hybridMultilevel"/>
    <w:tmpl w:val="CB446816"/>
    <w:lvl w:ilvl="0" w:tplc="A42EFF90">
      <w:start w:val="1"/>
      <w:numFmt w:val="decimal"/>
      <w:lvlText w:val="%1)"/>
      <w:lvlJc w:val="left"/>
      <w:pPr>
        <w:ind w:left="1027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04E0F2F"/>
    <w:multiLevelType w:val="multilevel"/>
    <w:tmpl w:val="5102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73014D"/>
    <w:multiLevelType w:val="multilevel"/>
    <w:tmpl w:val="44F83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987FA3"/>
    <w:multiLevelType w:val="multilevel"/>
    <w:tmpl w:val="EC10A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9906DA"/>
    <w:multiLevelType w:val="multilevel"/>
    <w:tmpl w:val="12324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E364C9"/>
    <w:multiLevelType w:val="multilevel"/>
    <w:tmpl w:val="8A4A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E94A94"/>
    <w:multiLevelType w:val="multilevel"/>
    <w:tmpl w:val="CBAC2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952FE0"/>
    <w:multiLevelType w:val="multilevel"/>
    <w:tmpl w:val="E5FC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CB16CB"/>
    <w:multiLevelType w:val="multilevel"/>
    <w:tmpl w:val="46DAA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7B5CAE"/>
    <w:multiLevelType w:val="multilevel"/>
    <w:tmpl w:val="7A4EA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F113AC"/>
    <w:multiLevelType w:val="hybridMultilevel"/>
    <w:tmpl w:val="A232FF3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4A84CFA"/>
    <w:multiLevelType w:val="multilevel"/>
    <w:tmpl w:val="B2A4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FD3E6F"/>
    <w:multiLevelType w:val="hybridMultilevel"/>
    <w:tmpl w:val="640A5600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2533CF"/>
    <w:multiLevelType w:val="multilevel"/>
    <w:tmpl w:val="A2402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104BCD"/>
    <w:multiLevelType w:val="multilevel"/>
    <w:tmpl w:val="66C29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187FE9"/>
    <w:multiLevelType w:val="hybridMultilevel"/>
    <w:tmpl w:val="BC1CFE10"/>
    <w:lvl w:ilvl="0" w:tplc="45ECD1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9591C0C"/>
    <w:multiLevelType w:val="multilevel"/>
    <w:tmpl w:val="53D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F13058"/>
    <w:multiLevelType w:val="multilevel"/>
    <w:tmpl w:val="94C61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3E1C57"/>
    <w:multiLevelType w:val="multilevel"/>
    <w:tmpl w:val="F90A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C24C9E"/>
    <w:multiLevelType w:val="multilevel"/>
    <w:tmpl w:val="2AFA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7806592">
    <w:abstractNumId w:val="25"/>
  </w:num>
  <w:num w:numId="2" w16cid:durableId="1554195334">
    <w:abstractNumId w:val="18"/>
  </w:num>
  <w:num w:numId="3" w16cid:durableId="511728998">
    <w:abstractNumId w:val="31"/>
  </w:num>
  <w:num w:numId="4" w16cid:durableId="1063911524">
    <w:abstractNumId w:val="26"/>
  </w:num>
  <w:num w:numId="5" w16cid:durableId="2065593407">
    <w:abstractNumId w:val="24"/>
  </w:num>
  <w:num w:numId="6" w16cid:durableId="296837141">
    <w:abstractNumId w:val="41"/>
  </w:num>
  <w:num w:numId="7" w16cid:durableId="249434658">
    <w:abstractNumId w:val="37"/>
  </w:num>
  <w:num w:numId="8" w16cid:durableId="303507108">
    <w:abstractNumId w:val="14"/>
  </w:num>
  <w:num w:numId="9" w16cid:durableId="1845700705">
    <w:abstractNumId w:val="5"/>
  </w:num>
  <w:num w:numId="10" w16cid:durableId="1379351964">
    <w:abstractNumId w:val="34"/>
  </w:num>
  <w:num w:numId="11" w16cid:durableId="2024430131">
    <w:abstractNumId w:val="20"/>
  </w:num>
  <w:num w:numId="12" w16cid:durableId="810294021">
    <w:abstractNumId w:val="15"/>
  </w:num>
  <w:num w:numId="13" w16cid:durableId="1334458384">
    <w:abstractNumId w:val="21"/>
  </w:num>
  <w:num w:numId="14" w16cid:durableId="1642923060">
    <w:abstractNumId w:val="1"/>
  </w:num>
  <w:num w:numId="15" w16cid:durableId="1113864648">
    <w:abstractNumId w:val="39"/>
  </w:num>
  <w:num w:numId="16" w16cid:durableId="539170309">
    <w:abstractNumId w:val="36"/>
  </w:num>
  <w:num w:numId="17" w16cid:durableId="1214347305">
    <w:abstractNumId w:val="42"/>
  </w:num>
  <w:num w:numId="18" w16cid:durableId="752705117">
    <w:abstractNumId w:val="32"/>
  </w:num>
  <w:num w:numId="19" w16cid:durableId="75787509">
    <w:abstractNumId w:val="33"/>
  </w:num>
  <w:num w:numId="20" w16cid:durableId="1015308188">
    <w:abstractNumId w:val="30"/>
  </w:num>
  <w:num w:numId="21" w16cid:durableId="1601334417">
    <w:abstractNumId w:val="4"/>
  </w:num>
  <w:num w:numId="22" w16cid:durableId="750661434">
    <w:abstractNumId w:val="19"/>
  </w:num>
  <w:num w:numId="23" w16cid:durableId="331494557">
    <w:abstractNumId w:val="46"/>
  </w:num>
  <w:num w:numId="24" w16cid:durableId="1316840584">
    <w:abstractNumId w:val="10"/>
  </w:num>
  <w:num w:numId="25" w16cid:durableId="479732967">
    <w:abstractNumId w:val="3"/>
  </w:num>
  <w:num w:numId="26" w16cid:durableId="601646991">
    <w:abstractNumId w:val="35"/>
  </w:num>
  <w:num w:numId="27" w16cid:durableId="292760662">
    <w:abstractNumId w:val="43"/>
  </w:num>
  <w:num w:numId="28" w16cid:durableId="1900171258">
    <w:abstractNumId w:val="38"/>
  </w:num>
  <w:num w:numId="29" w16cid:durableId="127866165">
    <w:abstractNumId w:val="28"/>
  </w:num>
  <w:num w:numId="30" w16cid:durableId="463933553">
    <w:abstractNumId w:val="13"/>
  </w:num>
  <w:num w:numId="31" w16cid:durableId="901406603">
    <w:abstractNumId w:val="44"/>
  </w:num>
  <w:num w:numId="32" w16cid:durableId="2032563274">
    <w:abstractNumId w:val="7"/>
  </w:num>
  <w:num w:numId="33" w16cid:durableId="2134597713">
    <w:abstractNumId w:val="16"/>
  </w:num>
  <w:num w:numId="34" w16cid:durableId="515388737">
    <w:abstractNumId w:val="23"/>
  </w:num>
  <w:num w:numId="35" w16cid:durableId="1321543733">
    <w:abstractNumId w:val="22"/>
  </w:num>
  <w:num w:numId="36" w16cid:durableId="1500003103">
    <w:abstractNumId w:val="12"/>
  </w:num>
  <w:num w:numId="37" w16cid:durableId="697967053">
    <w:abstractNumId w:val="29"/>
  </w:num>
  <w:num w:numId="38" w16cid:durableId="1367871706">
    <w:abstractNumId w:val="47"/>
  </w:num>
  <w:num w:numId="39" w16cid:durableId="1571235196">
    <w:abstractNumId w:val="2"/>
  </w:num>
  <w:num w:numId="40" w16cid:durableId="1734616933">
    <w:abstractNumId w:val="27"/>
  </w:num>
  <w:num w:numId="41" w16cid:durableId="179587449">
    <w:abstractNumId w:val="6"/>
  </w:num>
  <w:num w:numId="42" w16cid:durableId="1330868785">
    <w:abstractNumId w:val="45"/>
  </w:num>
  <w:num w:numId="43" w16cid:durableId="1850290802">
    <w:abstractNumId w:val="8"/>
  </w:num>
  <w:num w:numId="44" w16cid:durableId="1614900879">
    <w:abstractNumId w:val="0"/>
  </w:num>
  <w:num w:numId="45" w16cid:durableId="1170173686">
    <w:abstractNumId w:val="17"/>
  </w:num>
  <w:num w:numId="46" w16cid:durableId="1878658063">
    <w:abstractNumId w:val="9"/>
  </w:num>
  <w:num w:numId="47" w16cid:durableId="342513772">
    <w:abstractNumId w:val="11"/>
  </w:num>
  <w:num w:numId="48" w16cid:durableId="184647888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484"/>
    <w:rsid w:val="00025FC8"/>
    <w:rsid w:val="00031AE8"/>
    <w:rsid w:val="000C26FC"/>
    <w:rsid w:val="001226D9"/>
    <w:rsid w:val="0015282A"/>
    <w:rsid w:val="001A36A2"/>
    <w:rsid w:val="001B0600"/>
    <w:rsid w:val="00216609"/>
    <w:rsid w:val="002474F6"/>
    <w:rsid w:val="0027577B"/>
    <w:rsid w:val="002A705E"/>
    <w:rsid w:val="002B71FB"/>
    <w:rsid w:val="00323675"/>
    <w:rsid w:val="00333596"/>
    <w:rsid w:val="00362A43"/>
    <w:rsid w:val="003941C6"/>
    <w:rsid w:val="0041438F"/>
    <w:rsid w:val="00432BD2"/>
    <w:rsid w:val="00442D55"/>
    <w:rsid w:val="0045108B"/>
    <w:rsid w:val="00477A70"/>
    <w:rsid w:val="004A7039"/>
    <w:rsid w:val="004B7640"/>
    <w:rsid w:val="004F3316"/>
    <w:rsid w:val="005076C6"/>
    <w:rsid w:val="00551789"/>
    <w:rsid w:val="005B3B7B"/>
    <w:rsid w:val="005C6521"/>
    <w:rsid w:val="00602C1F"/>
    <w:rsid w:val="00611B85"/>
    <w:rsid w:val="0061709C"/>
    <w:rsid w:val="00635791"/>
    <w:rsid w:val="00635DA3"/>
    <w:rsid w:val="006477CF"/>
    <w:rsid w:val="006632B0"/>
    <w:rsid w:val="00684EB6"/>
    <w:rsid w:val="006B496F"/>
    <w:rsid w:val="006D1760"/>
    <w:rsid w:val="006D71E3"/>
    <w:rsid w:val="0073238F"/>
    <w:rsid w:val="00744EBF"/>
    <w:rsid w:val="00754AAC"/>
    <w:rsid w:val="00757B06"/>
    <w:rsid w:val="00772158"/>
    <w:rsid w:val="008C5B9F"/>
    <w:rsid w:val="008D474B"/>
    <w:rsid w:val="008F2484"/>
    <w:rsid w:val="008F7D33"/>
    <w:rsid w:val="009238C0"/>
    <w:rsid w:val="00953E4C"/>
    <w:rsid w:val="009B5FBA"/>
    <w:rsid w:val="00A1548A"/>
    <w:rsid w:val="00A703A1"/>
    <w:rsid w:val="00A744DC"/>
    <w:rsid w:val="00A74E5D"/>
    <w:rsid w:val="00A950E9"/>
    <w:rsid w:val="00AC5E18"/>
    <w:rsid w:val="00AF5FC6"/>
    <w:rsid w:val="00B03569"/>
    <w:rsid w:val="00B13645"/>
    <w:rsid w:val="00B34B12"/>
    <w:rsid w:val="00B825D5"/>
    <w:rsid w:val="00B93173"/>
    <w:rsid w:val="00BB79D4"/>
    <w:rsid w:val="00BD480E"/>
    <w:rsid w:val="00BF0FC3"/>
    <w:rsid w:val="00C06055"/>
    <w:rsid w:val="00C11671"/>
    <w:rsid w:val="00C264EB"/>
    <w:rsid w:val="00C433A0"/>
    <w:rsid w:val="00C504FE"/>
    <w:rsid w:val="00C77E32"/>
    <w:rsid w:val="00CA4B50"/>
    <w:rsid w:val="00CF601A"/>
    <w:rsid w:val="00D40BF5"/>
    <w:rsid w:val="00D51E96"/>
    <w:rsid w:val="00DA168D"/>
    <w:rsid w:val="00DD0D4D"/>
    <w:rsid w:val="00DF4A5C"/>
    <w:rsid w:val="00E6590D"/>
    <w:rsid w:val="00E70EFB"/>
    <w:rsid w:val="00E845E3"/>
    <w:rsid w:val="00EC1F91"/>
    <w:rsid w:val="00EC67D5"/>
    <w:rsid w:val="00F92354"/>
    <w:rsid w:val="00F927A6"/>
    <w:rsid w:val="00FA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114B"/>
  <w15:chartTrackingRefBased/>
  <w15:docId w15:val="{ED9F52D1-F171-4789-86DA-25B1EB70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KZ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D4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en-US"/>
    </w:rPr>
  </w:style>
  <w:style w:type="paragraph" w:styleId="3">
    <w:name w:val="heading 3"/>
    <w:basedOn w:val="a"/>
    <w:link w:val="30"/>
    <w:uiPriority w:val="9"/>
    <w:qFormat/>
    <w:rsid w:val="00C264E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173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264EB"/>
    <w:rPr>
      <w:rFonts w:ascii="Times New Roman" w:eastAsia="Times New Roman" w:hAnsi="Times New Roman" w:cs="Times New Roman"/>
      <w:b/>
      <w:bCs/>
      <w:sz w:val="27"/>
      <w:szCs w:val="27"/>
      <w:lang w:val="ru-KZ" w:eastAsia="ru-RU"/>
    </w:rPr>
  </w:style>
  <w:style w:type="paragraph" w:styleId="a3">
    <w:name w:val="Normal (Web)"/>
    <w:basedOn w:val="a"/>
    <w:uiPriority w:val="99"/>
    <w:unhideWhenUsed/>
    <w:rsid w:val="00C264EB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264EB"/>
    <w:rPr>
      <w:b/>
      <w:bCs/>
    </w:rPr>
  </w:style>
  <w:style w:type="paragraph" w:styleId="a5">
    <w:name w:val="caption"/>
    <w:basedOn w:val="a"/>
    <w:next w:val="a"/>
    <w:uiPriority w:val="35"/>
    <w:unhideWhenUsed/>
    <w:qFormat/>
    <w:rsid w:val="00611B85"/>
    <w:pPr>
      <w:spacing w:after="200"/>
    </w:pPr>
    <w:rPr>
      <w:rFonts w:eastAsiaTheme="minorHAnsi" w:cstheme="minorBidi"/>
      <w:i/>
      <w:iCs/>
      <w:color w:val="44546A" w:themeColor="text2"/>
      <w:sz w:val="18"/>
      <w:szCs w:val="18"/>
      <w:lang w:val="ru-RU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9317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6">
    <w:name w:val="Emphasis"/>
    <w:basedOn w:val="a0"/>
    <w:uiPriority w:val="20"/>
    <w:qFormat/>
    <w:rsid w:val="00B93173"/>
    <w:rPr>
      <w:i/>
      <w:iCs/>
    </w:rPr>
  </w:style>
  <w:style w:type="character" w:customStyle="1" w:styleId="line-clamp-1">
    <w:name w:val="line-clamp-1"/>
    <w:basedOn w:val="a0"/>
    <w:rsid w:val="002B71FB"/>
  </w:style>
  <w:style w:type="paragraph" w:styleId="a7">
    <w:name w:val="List Paragraph"/>
    <w:basedOn w:val="a"/>
    <w:uiPriority w:val="34"/>
    <w:qFormat/>
    <w:rsid w:val="00C060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DD0D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8">
    <w:name w:val="Hyperlink"/>
    <w:basedOn w:val="a0"/>
    <w:unhideWhenUsed/>
    <w:rsid w:val="00DD0D4D"/>
    <w:rPr>
      <w:color w:val="0000FF"/>
      <w:u w:val="single"/>
    </w:rPr>
  </w:style>
  <w:style w:type="character" w:customStyle="1" w:styleId="highlight">
    <w:name w:val="highlight"/>
    <w:basedOn w:val="a0"/>
    <w:rsid w:val="00DD0D4D"/>
  </w:style>
  <w:style w:type="table" w:styleId="a9">
    <w:name w:val="Table Grid"/>
    <w:basedOn w:val="a1"/>
    <w:uiPriority w:val="59"/>
    <w:rsid w:val="00602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8C5B9F"/>
    <w:pPr>
      <w:spacing w:after="0" w:line="240" w:lineRule="auto"/>
    </w:pPr>
  </w:style>
  <w:style w:type="character" w:customStyle="1" w:styleId="text-meta">
    <w:name w:val="text-meta"/>
    <w:basedOn w:val="a0"/>
    <w:rsid w:val="00772158"/>
  </w:style>
  <w:style w:type="character" w:customStyle="1" w:styleId="colonmark">
    <w:name w:val="colonmark"/>
    <w:basedOn w:val="a0"/>
    <w:rsid w:val="00772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4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3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0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31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12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72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34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73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95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9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90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5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0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4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0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3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28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3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3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4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9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9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7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1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7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1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0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2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1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9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5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30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7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6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6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0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1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1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9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0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5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4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76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2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56622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single" w:sz="12" w:space="12" w:color="CCCCCC"/>
            <w:bottom w:val="none" w:sz="0" w:space="0" w:color="auto"/>
            <w:right w:val="none" w:sz="0" w:space="0" w:color="auto"/>
          </w:divBdr>
        </w:div>
        <w:div w:id="969676037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single" w:sz="12" w:space="12" w:color="CCCCCC"/>
            <w:bottom w:val="none" w:sz="0" w:space="0" w:color="auto"/>
            <w:right w:val="none" w:sz="0" w:space="0" w:color="auto"/>
          </w:divBdr>
        </w:div>
      </w:divsChild>
    </w:div>
    <w:div w:id="1839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3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6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1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2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0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3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5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9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79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35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9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8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9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6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7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2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785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368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8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64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73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02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774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4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70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05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04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8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7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92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1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2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9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67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74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83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0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437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67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71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57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3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5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0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3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2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8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1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95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3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5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6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4190/ejel.20.5.25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4190/ejel.20.5.259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%20&#8211;%200001-5381-646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copus.com/authid/detail.uri?authorId=56070300600" TargetMode="External"/><Relationship Id="rId10" Type="http://schemas.openxmlformats.org/officeDocument/2006/relationships/hyperlink" Target="https://psyjournals.ru/psyclin/201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7759/cpse.20170603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1983</Words>
  <Characters>11308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Битибаева Жазира Маратовна</cp:lastModifiedBy>
  <cp:revision>2</cp:revision>
  <cp:lastPrinted>2024-09-05T08:36:00Z</cp:lastPrinted>
  <dcterms:created xsi:type="dcterms:W3CDTF">2024-09-05T10:29:00Z</dcterms:created>
  <dcterms:modified xsi:type="dcterms:W3CDTF">2024-09-05T10:29:00Z</dcterms:modified>
</cp:coreProperties>
</file>